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94" w:rsidRDefault="00B01D94" w:rsidP="00B01D94"/>
    <w:p w:rsidR="00B01D94" w:rsidRDefault="00B01D94" w:rsidP="00B01D94"/>
    <w:p w:rsidR="00B01D94" w:rsidRDefault="00B01D94" w:rsidP="00B01D94">
      <w:pPr>
        <w:pStyle w:val="a3"/>
        <w:tabs>
          <w:tab w:val="clear" w:pos="4252"/>
          <w:tab w:val="clear" w:pos="8504"/>
        </w:tabs>
        <w:snapToGrid/>
      </w:pPr>
    </w:p>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Pr>
        <w:rPr>
          <w:rFonts w:ascii="ＭＳ ゴシック" w:eastAsia="ＭＳ ゴシック"/>
          <w:sz w:val="48"/>
        </w:rPr>
      </w:pPr>
    </w:p>
    <w:p w:rsidR="00B01D94" w:rsidRPr="006166A5" w:rsidRDefault="00D379DF" w:rsidP="00B01D94">
      <w:pPr>
        <w:jc w:val="center"/>
        <w:rPr>
          <w:rFonts w:ascii="ＭＳ 明朝" w:hAnsi="ＭＳ 明朝"/>
          <w:w w:val="150"/>
          <w:sz w:val="52"/>
          <w:szCs w:val="52"/>
        </w:rPr>
      </w:pPr>
      <w:r>
        <w:rPr>
          <w:rFonts w:ascii="ＭＳ 明朝" w:hAnsi="ＭＳ 明朝" w:hint="eastAsia"/>
          <w:w w:val="150"/>
          <w:sz w:val="52"/>
          <w:szCs w:val="52"/>
        </w:rPr>
        <w:t>身体拘束防止</w:t>
      </w:r>
      <w:r w:rsidR="00B01D94" w:rsidRPr="006166A5">
        <w:rPr>
          <w:rFonts w:ascii="ＭＳ 明朝" w:hAnsi="ＭＳ 明朝" w:hint="eastAsia"/>
          <w:w w:val="150"/>
          <w:sz w:val="52"/>
          <w:szCs w:val="52"/>
        </w:rPr>
        <w:t>マニュアル</w:t>
      </w:r>
    </w:p>
    <w:p w:rsidR="00B01D94" w:rsidRDefault="00B01D94" w:rsidP="00B01D94">
      <w:pPr>
        <w:rPr>
          <w:sz w:val="28"/>
        </w:rPr>
      </w:pPr>
    </w:p>
    <w:p w:rsidR="00B01D94" w:rsidRDefault="00B01D94" w:rsidP="00B01D94">
      <w:pPr>
        <w:rPr>
          <w:sz w:val="28"/>
        </w:rPr>
      </w:pPr>
    </w:p>
    <w:p w:rsidR="00B01D94" w:rsidRDefault="00B01D94" w:rsidP="00B01D94">
      <w:pPr>
        <w:jc w:val="center"/>
        <w:rPr>
          <w:sz w:val="28"/>
        </w:rPr>
      </w:pPr>
    </w:p>
    <w:p w:rsidR="00B01D94" w:rsidRDefault="00B01D94" w:rsidP="00B01D94">
      <w:pPr>
        <w:jc w:val="center"/>
        <w:rPr>
          <w:sz w:val="28"/>
        </w:rPr>
      </w:pPr>
    </w:p>
    <w:p w:rsidR="00B01D94" w:rsidRDefault="00B01D94" w:rsidP="00B01D94">
      <w:pPr>
        <w:jc w:val="center"/>
      </w:pPr>
    </w:p>
    <w:p w:rsidR="00B01D94" w:rsidRDefault="00B01D94" w:rsidP="00B01D94">
      <w:pPr>
        <w:jc w:val="cente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Pr="006166A5" w:rsidRDefault="00B01D94" w:rsidP="00B01D94">
      <w:pPr>
        <w:jc w:val="right"/>
        <w:rPr>
          <w:b/>
          <w:sz w:val="32"/>
          <w:szCs w:val="32"/>
        </w:rPr>
      </w:pPr>
      <w:r w:rsidRPr="006166A5">
        <w:rPr>
          <w:rFonts w:hint="eastAsia"/>
          <w:sz w:val="32"/>
          <w:szCs w:val="32"/>
          <w:highlight w:val="yellow"/>
        </w:rPr>
        <w:t>（事　業　所　名）</w:t>
      </w:r>
      <w:r w:rsidRPr="006166A5">
        <w:rPr>
          <w:sz w:val="32"/>
          <w:szCs w:val="32"/>
        </w:rPr>
        <w:br w:type="page"/>
      </w:r>
    </w:p>
    <w:p w:rsidR="00B01D94" w:rsidRDefault="00B01D94" w:rsidP="00B01D94">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来</w:t>
      </w:r>
      <w:r>
        <w:rPr>
          <w:rFonts w:ascii="ＭＳ ゴシック" w:eastAsia="ＭＳ ゴシック" w:hAnsi="ＭＳ ゴシック"/>
          <w:sz w:val="24"/>
        </w:rPr>
        <w:t xml:space="preserve">  </w:t>
      </w:r>
      <w:r>
        <w:rPr>
          <w:rFonts w:ascii="ＭＳ ゴシック" w:eastAsia="ＭＳ ゴシック" w:hAnsi="ＭＳ ゴシック" w:hint="eastAsia"/>
          <w:sz w:val="24"/>
        </w:rPr>
        <w:t>歴</w:t>
      </w:r>
      <w:r>
        <w:rPr>
          <w:rFonts w:ascii="ＭＳ ゴシック" w:eastAsia="ＭＳ ゴシック" w:hAnsi="ＭＳ ゴシック"/>
          <w:sz w:val="24"/>
        </w:rPr>
        <w:t xml:space="preserve">  </w:t>
      </w:r>
      <w:r>
        <w:rPr>
          <w:rFonts w:ascii="ＭＳ ゴシック" w:eastAsia="ＭＳ ゴシック" w:hAnsi="ＭＳ ゴシック" w:hint="eastAsia"/>
          <w:sz w:val="24"/>
        </w:rPr>
        <w:t>管</w:t>
      </w:r>
      <w:r>
        <w:rPr>
          <w:rFonts w:ascii="ＭＳ ゴシック" w:eastAsia="ＭＳ ゴシック" w:hAnsi="ＭＳ ゴシック"/>
          <w:sz w:val="24"/>
        </w:rPr>
        <w:t xml:space="preserve">  </w:t>
      </w:r>
      <w:r>
        <w:rPr>
          <w:rFonts w:ascii="ＭＳ ゴシック" w:eastAsia="ＭＳ ゴシック" w:hAnsi="ＭＳ ゴシック" w:hint="eastAsia"/>
          <w:sz w:val="24"/>
        </w:rPr>
        <w:t>理</w:t>
      </w:r>
      <w:r>
        <w:rPr>
          <w:rFonts w:ascii="ＭＳ ゴシック" w:eastAsia="ＭＳ ゴシック" w:hAnsi="ＭＳ ゴシック"/>
          <w:sz w:val="24"/>
        </w:rPr>
        <w:t xml:space="preserve">  </w:t>
      </w:r>
      <w:r>
        <w:rPr>
          <w:rFonts w:ascii="ＭＳ ゴシック" w:eastAsia="ＭＳ ゴシック" w:hAnsi="ＭＳ ゴシック" w:hint="eastAsia"/>
          <w:sz w:val="24"/>
        </w:rPr>
        <w:t>表</w:t>
      </w:r>
    </w:p>
    <w:p w:rsidR="00B01D94" w:rsidRDefault="00B01D94" w:rsidP="00B01D94"/>
    <w:tbl>
      <w:tblPr>
        <w:tblW w:w="0" w:type="auto"/>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1418"/>
        <w:gridCol w:w="3969"/>
        <w:gridCol w:w="1021"/>
        <w:gridCol w:w="1021"/>
        <w:gridCol w:w="1021"/>
      </w:tblGrid>
      <w:tr w:rsidR="00B01D94" w:rsidTr="00F03B15">
        <w:trPr>
          <w:cantSplit/>
        </w:trPr>
        <w:tc>
          <w:tcPr>
            <w:tcW w:w="510" w:type="dxa"/>
            <w:tcBorders>
              <w:bottom w:val="single" w:sz="6" w:space="0" w:color="auto"/>
            </w:tcBorders>
          </w:tcPr>
          <w:p w:rsidR="00B01D94" w:rsidRDefault="00B01D94" w:rsidP="00F03B15">
            <w:pPr>
              <w:jc w:val="center"/>
              <w:rPr>
                <w:rFonts w:ascii="ＭＳ ゴシック" w:eastAsia="ＭＳ ゴシック" w:hAnsi="ＭＳ ゴシック"/>
                <w:b/>
              </w:rPr>
            </w:pPr>
            <w:r>
              <w:rPr>
                <w:rFonts w:ascii="ＭＳ ゴシック" w:eastAsia="ＭＳ ゴシック" w:hAnsi="ＭＳ ゴシック" w:hint="eastAsia"/>
              </w:rPr>
              <w:t>版数</w:t>
            </w:r>
          </w:p>
        </w:tc>
        <w:tc>
          <w:tcPr>
            <w:tcW w:w="1418" w:type="dxa"/>
            <w:tcBorders>
              <w:bottom w:val="single" w:sz="6" w:space="0" w:color="auto"/>
            </w:tcBorders>
          </w:tcPr>
          <w:p w:rsidR="00B01D94" w:rsidRDefault="00B01D94" w:rsidP="00F03B15">
            <w:pPr>
              <w:jc w:val="center"/>
              <w:rPr>
                <w:rFonts w:ascii="ＭＳ ゴシック" w:eastAsia="ＭＳ ゴシック" w:hAnsi="ＭＳ ゴシック"/>
                <w:b/>
              </w:rPr>
            </w:pPr>
            <w:r>
              <w:rPr>
                <w:rFonts w:ascii="ＭＳ ゴシック" w:eastAsia="ＭＳ ゴシック" w:hAnsi="ＭＳ ゴシック" w:hint="eastAsia"/>
              </w:rPr>
              <w:t>日</w:t>
            </w:r>
            <w:r>
              <w:rPr>
                <w:rFonts w:ascii="ＭＳ ゴシック" w:eastAsia="ＭＳ ゴシック" w:hAnsi="ＭＳ ゴシック"/>
              </w:rPr>
              <w:t xml:space="preserve">  </w:t>
            </w:r>
            <w:r>
              <w:rPr>
                <w:rFonts w:ascii="ＭＳ ゴシック" w:eastAsia="ＭＳ ゴシック" w:hAnsi="ＭＳ ゴシック" w:hint="eastAsia"/>
              </w:rPr>
              <w:t>付</w:t>
            </w:r>
          </w:p>
        </w:tc>
        <w:tc>
          <w:tcPr>
            <w:tcW w:w="3969" w:type="dxa"/>
            <w:tcBorders>
              <w:bottom w:val="single" w:sz="6" w:space="0" w:color="auto"/>
            </w:tcBorders>
          </w:tcPr>
          <w:p w:rsidR="00B01D94" w:rsidRDefault="00B01D94" w:rsidP="00F03B15">
            <w:pPr>
              <w:jc w:val="center"/>
              <w:rPr>
                <w:rFonts w:ascii="ＭＳ ゴシック" w:eastAsia="ＭＳ ゴシック" w:hAnsi="ＭＳ ゴシック"/>
              </w:rPr>
            </w:pPr>
            <w:r>
              <w:rPr>
                <w:rFonts w:ascii="ＭＳ ゴシック" w:eastAsia="ＭＳ ゴシック" w:hAnsi="ＭＳ ゴシック" w:hint="eastAsia"/>
              </w:rPr>
              <w:t>来　　歴</w:t>
            </w:r>
          </w:p>
        </w:tc>
        <w:tc>
          <w:tcPr>
            <w:tcW w:w="1021" w:type="dxa"/>
            <w:tcBorders>
              <w:bottom w:val="single" w:sz="6" w:space="0" w:color="auto"/>
            </w:tcBorders>
          </w:tcPr>
          <w:p w:rsidR="00B01D94" w:rsidRDefault="00B01D94" w:rsidP="00F03B15">
            <w:pPr>
              <w:jc w:val="center"/>
              <w:rPr>
                <w:rFonts w:ascii="ＭＳ ゴシック" w:eastAsia="ＭＳ ゴシック" w:hAnsi="ＭＳ ゴシック"/>
                <w:b/>
              </w:rPr>
            </w:pPr>
          </w:p>
        </w:tc>
        <w:tc>
          <w:tcPr>
            <w:tcW w:w="1021" w:type="dxa"/>
            <w:tcBorders>
              <w:bottom w:val="single" w:sz="6" w:space="0" w:color="auto"/>
            </w:tcBorders>
          </w:tcPr>
          <w:p w:rsidR="00B01D94" w:rsidRDefault="00B01D94" w:rsidP="00F03B15">
            <w:pPr>
              <w:jc w:val="center"/>
              <w:rPr>
                <w:rFonts w:ascii="ＭＳ ゴシック" w:eastAsia="ＭＳ ゴシック" w:hAnsi="ＭＳ ゴシック"/>
                <w:b/>
              </w:rPr>
            </w:pPr>
          </w:p>
        </w:tc>
        <w:tc>
          <w:tcPr>
            <w:tcW w:w="1021" w:type="dxa"/>
            <w:tcBorders>
              <w:bottom w:val="single" w:sz="6" w:space="0" w:color="auto"/>
            </w:tcBorders>
          </w:tcPr>
          <w:p w:rsidR="00B01D94" w:rsidRDefault="00B01D94" w:rsidP="00F03B15">
            <w:pPr>
              <w:jc w:val="center"/>
              <w:rPr>
                <w:b/>
              </w:rPr>
            </w:pPr>
          </w:p>
        </w:tc>
      </w:tr>
      <w:tr w:rsidR="00B01D94" w:rsidTr="00F03B15">
        <w:trPr>
          <w:cantSplit/>
          <w:trHeight w:val="851"/>
        </w:trPr>
        <w:tc>
          <w:tcPr>
            <w:tcW w:w="510" w:type="dxa"/>
            <w:tcBorders>
              <w:top w:val="nil"/>
            </w:tcBorders>
            <w:vAlign w:val="center"/>
          </w:tcPr>
          <w:p w:rsidR="00B01D94" w:rsidRDefault="00B01D94" w:rsidP="00F03B15">
            <w:pPr>
              <w:jc w:val="center"/>
            </w:pPr>
            <w:r>
              <w:rPr>
                <w:rFonts w:hint="eastAsia"/>
              </w:rPr>
              <w:t>0</w:t>
            </w:r>
          </w:p>
        </w:tc>
        <w:tc>
          <w:tcPr>
            <w:tcW w:w="1418" w:type="dxa"/>
            <w:tcBorders>
              <w:top w:val="nil"/>
            </w:tcBorders>
            <w:vAlign w:val="center"/>
          </w:tcPr>
          <w:p w:rsidR="00B01D94" w:rsidRDefault="00B01D94" w:rsidP="00F03B15">
            <w:pPr>
              <w:jc w:val="center"/>
            </w:pPr>
            <w:r>
              <w:rPr>
                <w:rFonts w:hint="eastAsia"/>
              </w:rPr>
              <w:t>2017.3.1</w:t>
            </w:r>
          </w:p>
        </w:tc>
        <w:tc>
          <w:tcPr>
            <w:tcW w:w="3969" w:type="dxa"/>
            <w:tcBorders>
              <w:top w:val="nil"/>
            </w:tcBorders>
            <w:vAlign w:val="center"/>
          </w:tcPr>
          <w:p w:rsidR="00B01D94" w:rsidRDefault="00B01D94" w:rsidP="00F03B15">
            <w:r>
              <w:rPr>
                <w:rFonts w:hint="eastAsia"/>
              </w:rPr>
              <w:t>新規制定</w:t>
            </w:r>
          </w:p>
        </w:tc>
        <w:tc>
          <w:tcPr>
            <w:tcW w:w="1021" w:type="dxa"/>
            <w:tcBorders>
              <w:top w:val="nil"/>
            </w:tcBorders>
            <w:vAlign w:val="center"/>
          </w:tcPr>
          <w:p w:rsidR="00B01D94" w:rsidRDefault="00B01D94" w:rsidP="00F03B15"/>
        </w:tc>
        <w:tc>
          <w:tcPr>
            <w:tcW w:w="1021" w:type="dxa"/>
            <w:tcBorders>
              <w:top w:val="nil"/>
            </w:tcBorders>
            <w:vAlign w:val="center"/>
          </w:tcPr>
          <w:p w:rsidR="00B01D94" w:rsidRDefault="00B01D94" w:rsidP="00F03B15"/>
        </w:tc>
        <w:tc>
          <w:tcPr>
            <w:tcW w:w="1021" w:type="dxa"/>
            <w:tcBorders>
              <w:top w:val="nil"/>
            </w:tcBorders>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bl>
    <w:p w:rsidR="000A0ADB" w:rsidRPr="00551023" w:rsidRDefault="00B01D94" w:rsidP="006C3932">
      <w:pPr>
        <w:rPr>
          <w:b/>
        </w:rPr>
      </w:pPr>
      <w:r>
        <w:br w:type="page"/>
      </w:r>
      <w:r w:rsidR="006C3932" w:rsidRPr="00551023">
        <w:rPr>
          <w:rFonts w:hint="eastAsia"/>
          <w:b/>
          <w:color w:val="FFFFFF" w:themeColor="background1"/>
          <w:highlight w:val="black"/>
        </w:rPr>
        <w:lastRenderedPageBreak/>
        <w:t>１、</w:t>
      </w:r>
      <w:r w:rsidR="00D379DF">
        <w:rPr>
          <w:rFonts w:hint="eastAsia"/>
          <w:b/>
          <w:color w:val="FFFFFF" w:themeColor="background1"/>
          <w:highlight w:val="black"/>
        </w:rPr>
        <w:t>身体拘束の廃止に向けて</w:t>
      </w:r>
    </w:p>
    <w:p w:rsidR="006C3932" w:rsidRPr="006C3932" w:rsidRDefault="006C3932" w:rsidP="006C3932"/>
    <w:p w:rsidR="00D379DF" w:rsidRDefault="00D379DF" w:rsidP="0005682D">
      <w:pPr>
        <w:pStyle w:val="Default"/>
        <w:ind w:firstLineChars="100" w:firstLine="210"/>
        <w:rPr>
          <w:sz w:val="21"/>
          <w:szCs w:val="21"/>
        </w:rPr>
      </w:pPr>
      <w:r>
        <w:rPr>
          <w:rFonts w:hint="eastAsia"/>
          <w:sz w:val="21"/>
          <w:szCs w:val="21"/>
        </w:rPr>
        <w:t>障害者虐待防止法では、「正当な理由なく障害者の身体を拘束すること」は身体的虐待に該当する行為とされています。身体拘束の廃止は、虐待防止において欠くことのできない取り組みといえます。</w:t>
      </w:r>
      <w:r>
        <w:rPr>
          <w:sz w:val="21"/>
          <w:szCs w:val="21"/>
        </w:rPr>
        <w:t xml:space="preserve"> </w:t>
      </w:r>
    </w:p>
    <w:p w:rsidR="00D379DF" w:rsidRDefault="00D379DF" w:rsidP="00D379DF">
      <w:pPr>
        <w:pStyle w:val="Default"/>
        <w:rPr>
          <w:sz w:val="21"/>
          <w:szCs w:val="21"/>
        </w:rPr>
      </w:pPr>
      <w:r>
        <w:rPr>
          <w:rFonts w:hint="eastAsia"/>
          <w:sz w:val="21"/>
          <w:szCs w:val="21"/>
        </w:rPr>
        <w:t>身体拘束の具体的な内容としては、以下のような行為が該当すると考えられます。</w:t>
      </w:r>
      <w:r>
        <w:rPr>
          <w:sz w:val="21"/>
          <w:szCs w:val="21"/>
        </w:rPr>
        <w:t xml:space="preserve"> </w:t>
      </w:r>
    </w:p>
    <w:p w:rsidR="006C3932" w:rsidRDefault="00615F8F" w:rsidP="00D379DF">
      <w:r>
        <w:rPr>
          <w:rFonts w:hint="eastAsia"/>
          <w:noProof/>
        </w:rPr>
        <mc:AlternateContent>
          <mc:Choice Requires="wps">
            <w:drawing>
              <wp:inline distT="0" distB="0" distL="0" distR="0" wp14:anchorId="142F44F3" wp14:editId="7474D6FF">
                <wp:extent cx="5759450" cy="1524000"/>
                <wp:effectExtent l="0" t="0" r="12700" b="19050"/>
                <wp:docPr id="6" name="正方形/長方形 6"/>
                <wp:cNvGraphicFramePr/>
                <a:graphic xmlns:a="http://schemas.openxmlformats.org/drawingml/2006/main">
                  <a:graphicData uri="http://schemas.microsoft.com/office/word/2010/wordprocessingShape">
                    <wps:wsp>
                      <wps:cNvSpPr/>
                      <wps:spPr>
                        <a:xfrm>
                          <a:off x="0" y="0"/>
                          <a:ext cx="5759450" cy="1524000"/>
                        </a:xfrm>
                        <a:prstGeom prst="rect">
                          <a:avLst/>
                        </a:prstGeom>
                        <a:solidFill>
                          <a:schemeClr val="bg1"/>
                        </a:solidFill>
                      </wps:spPr>
                      <wps:style>
                        <a:lnRef idx="2">
                          <a:schemeClr val="accent3">
                            <a:shade val="50000"/>
                          </a:schemeClr>
                        </a:lnRef>
                        <a:fillRef idx="1">
                          <a:schemeClr val="accent3"/>
                        </a:fillRef>
                        <a:effectRef idx="0">
                          <a:schemeClr val="accent3"/>
                        </a:effectRef>
                        <a:fontRef idx="minor">
                          <a:schemeClr val="lt1"/>
                        </a:fontRef>
                      </wps:style>
                      <wps:txbx>
                        <w:txbxContent>
                          <w:p w:rsidR="00D379DF" w:rsidRPr="00D379DF" w:rsidRDefault="00D379DF" w:rsidP="00D379DF">
                            <w:pPr>
                              <w:rPr>
                                <w:color w:val="0D0D0D" w:themeColor="text1" w:themeTint="F2"/>
                              </w:rPr>
                            </w:pPr>
                            <w:r w:rsidRPr="00D379DF">
                              <w:rPr>
                                <w:rFonts w:hint="eastAsia"/>
                                <w:color w:val="0D0D0D" w:themeColor="text1" w:themeTint="F2"/>
                              </w:rPr>
                              <w:t>①</w:t>
                            </w:r>
                            <w:r w:rsidRPr="00D379DF">
                              <w:rPr>
                                <w:color w:val="0D0D0D" w:themeColor="text1" w:themeTint="F2"/>
                              </w:rPr>
                              <w:t xml:space="preserve"> </w:t>
                            </w:r>
                            <w:r w:rsidRPr="00D379DF">
                              <w:rPr>
                                <w:rFonts w:hint="eastAsia"/>
                                <w:color w:val="0D0D0D" w:themeColor="text1" w:themeTint="F2"/>
                              </w:rPr>
                              <w:t>車いすやベッドなどに縛り付ける。</w:t>
                            </w:r>
                            <w:r w:rsidRPr="00D379DF">
                              <w:rPr>
                                <w:color w:val="0D0D0D" w:themeColor="text1" w:themeTint="F2"/>
                              </w:rPr>
                              <w:t xml:space="preserve"> </w:t>
                            </w:r>
                          </w:p>
                          <w:p w:rsidR="00D379DF" w:rsidRPr="00D379DF" w:rsidRDefault="00D379DF" w:rsidP="00D379DF">
                            <w:pPr>
                              <w:rPr>
                                <w:color w:val="0D0D0D" w:themeColor="text1" w:themeTint="F2"/>
                              </w:rPr>
                            </w:pPr>
                            <w:r w:rsidRPr="00D379DF">
                              <w:rPr>
                                <w:rFonts w:hint="eastAsia"/>
                                <w:color w:val="0D0D0D" w:themeColor="text1" w:themeTint="F2"/>
                              </w:rPr>
                              <w:t>②</w:t>
                            </w:r>
                            <w:r w:rsidRPr="00D379DF">
                              <w:rPr>
                                <w:color w:val="0D0D0D" w:themeColor="text1" w:themeTint="F2"/>
                              </w:rPr>
                              <w:t xml:space="preserve"> </w:t>
                            </w:r>
                            <w:r w:rsidRPr="00D379DF">
                              <w:rPr>
                                <w:rFonts w:hint="eastAsia"/>
                                <w:color w:val="0D0D0D" w:themeColor="text1" w:themeTint="F2"/>
                              </w:rPr>
                              <w:t>手指の機能を制限するために、ミトン型の手袋を付ける。</w:t>
                            </w:r>
                            <w:r w:rsidRPr="00D379DF">
                              <w:rPr>
                                <w:color w:val="0D0D0D" w:themeColor="text1" w:themeTint="F2"/>
                              </w:rPr>
                              <w:t xml:space="preserve"> </w:t>
                            </w:r>
                          </w:p>
                          <w:p w:rsidR="00D379DF" w:rsidRPr="00D379DF" w:rsidRDefault="00D379DF" w:rsidP="00D379DF">
                            <w:pPr>
                              <w:rPr>
                                <w:color w:val="0D0D0D" w:themeColor="text1" w:themeTint="F2"/>
                              </w:rPr>
                            </w:pPr>
                            <w:r w:rsidRPr="00D379DF">
                              <w:rPr>
                                <w:rFonts w:hint="eastAsia"/>
                                <w:color w:val="0D0D0D" w:themeColor="text1" w:themeTint="F2"/>
                              </w:rPr>
                              <w:t>③</w:t>
                            </w:r>
                            <w:r w:rsidRPr="00D379DF">
                              <w:rPr>
                                <w:color w:val="0D0D0D" w:themeColor="text1" w:themeTint="F2"/>
                              </w:rPr>
                              <w:t xml:space="preserve"> </w:t>
                            </w:r>
                            <w:r w:rsidRPr="00D379DF">
                              <w:rPr>
                                <w:rFonts w:hint="eastAsia"/>
                                <w:color w:val="0D0D0D" w:themeColor="text1" w:themeTint="F2"/>
                              </w:rPr>
                              <w:t>行動を制限するために、介護衣（つなぎ服）を着せる。</w:t>
                            </w:r>
                            <w:r w:rsidRPr="00D379DF">
                              <w:rPr>
                                <w:color w:val="0D0D0D" w:themeColor="text1" w:themeTint="F2"/>
                              </w:rPr>
                              <w:t xml:space="preserve"> </w:t>
                            </w:r>
                          </w:p>
                          <w:p w:rsidR="00D379DF" w:rsidRPr="00D379DF" w:rsidRDefault="00D379DF" w:rsidP="00D379DF">
                            <w:pPr>
                              <w:rPr>
                                <w:color w:val="0D0D0D" w:themeColor="text1" w:themeTint="F2"/>
                              </w:rPr>
                            </w:pPr>
                            <w:r w:rsidRPr="00D379DF">
                              <w:rPr>
                                <w:rFonts w:hint="eastAsia"/>
                                <w:color w:val="0D0D0D" w:themeColor="text1" w:themeTint="F2"/>
                              </w:rPr>
                              <w:t>④</w:t>
                            </w:r>
                            <w:r w:rsidRPr="00D379DF">
                              <w:rPr>
                                <w:color w:val="0D0D0D" w:themeColor="text1" w:themeTint="F2"/>
                              </w:rPr>
                              <w:t xml:space="preserve"> </w:t>
                            </w:r>
                            <w:r w:rsidRPr="00D379DF">
                              <w:rPr>
                                <w:rFonts w:hint="eastAsia"/>
                                <w:color w:val="0D0D0D" w:themeColor="text1" w:themeTint="F2"/>
                              </w:rPr>
                              <w:t>支援者が自分の体で利用者を押さえつけて行動を制限する。</w:t>
                            </w:r>
                            <w:r w:rsidRPr="00D379DF">
                              <w:rPr>
                                <w:color w:val="0D0D0D" w:themeColor="text1" w:themeTint="F2"/>
                              </w:rPr>
                              <w:t xml:space="preserve"> </w:t>
                            </w:r>
                          </w:p>
                          <w:p w:rsidR="00D379DF" w:rsidRPr="00D379DF" w:rsidRDefault="00D379DF" w:rsidP="00D379DF">
                            <w:pPr>
                              <w:rPr>
                                <w:color w:val="0D0D0D" w:themeColor="text1" w:themeTint="F2"/>
                              </w:rPr>
                            </w:pPr>
                            <w:r w:rsidRPr="00D379DF">
                              <w:rPr>
                                <w:rFonts w:hint="eastAsia"/>
                                <w:color w:val="0D0D0D" w:themeColor="text1" w:themeTint="F2"/>
                              </w:rPr>
                              <w:t>⑤</w:t>
                            </w:r>
                            <w:r w:rsidRPr="00D379DF">
                              <w:rPr>
                                <w:color w:val="0D0D0D" w:themeColor="text1" w:themeTint="F2"/>
                              </w:rPr>
                              <w:t xml:space="preserve"> </w:t>
                            </w:r>
                            <w:r w:rsidRPr="00D379DF">
                              <w:rPr>
                                <w:rFonts w:hint="eastAsia"/>
                                <w:color w:val="0D0D0D" w:themeColor="text1" w:themeTint="F2"/>
                              </w:rPr>
                              <w:t>行動を落ち着かせるために、向精神薬を過剰に服用させる。</w:t>
                            </w:r>
                          </w:p>
                          <w:p w:rsidR="00F03B15" w:rsidRPr="00D379DF" w:rsidRDefault="00D379DF" w:rsidP="00D379DF">
                            <w:pPr>
                              <w:rPr>
                                <w:rFonts w:hint="eastAsia"/>
                                <w:color w:val="0D0D0D" w:themeColor="text1" w:themeTint="F2"/>
                              </w:rPr>
                            </w:pPr>
                            <w:r w:rsidRPr="00D379DF">
                              <w:rPr>
                                <w:rFonts w:hint="eastAsia"/>
                                <w:color w:val="0D0D0D" w:themeColor="text1" w:themeTint="F2"/>
                              </w:rPr>
                              <w:t>⑥</w:t>
                            </w:r>
                            <w:r w:rsidRPr="00D379DF">
                              <w:rPr>
                                <w:color w:val="0D0D0D" w:themeColor="text1" w:themeTint="F2"/>
                              </w:rPr>
                              <w:t xml:space="preserve"> </w:t>
                            </w:r>
                            <w:r w:rsidRPr="00D379DF">
                              <w:rPr>
                                <w:rFonts w:hint="eastAsia"/>
                                <w:color w:val="0D0D0D" w:themeColor="text1" w:themeTint="F2"/>
                              </w:rPr>
                              <w:t>自分の意思で開けることのできない居室等に隔離する。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2F44F3" id="正方形/長方形 6" o:spid="_x0000_s1026" style="width:453.5pt;height:1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" fillcolor="white [3212]" strokecolor="#525252 [1606]" strokeweight="1pt">
                <v:textbox>
                  <w:txbxContent>
                    <w:p w:rsidR="00D379DF" w:rsidRPr="00D379DF" w:rsidRDefault="00D379DF" w:rsidP="00D379DF">
                      <w:pPr>
                        <w:rPr>
                          <w:color w:val="0D0D0D" w:themeColor="text1" w:themeTint="F2"/>
                        </w:rPr>
                      </w:pPr>
                      <w:r w:rsidRPr="00D379DF">
                        <w:rPr>
                          <w:rFonts w:hint="eastAsia"/>
                          <w:color w:val="0D0D0D" w:themeColor="text1" w:themeTint="F2"/>
                        </w:rPr>
                        <w:t>①</w:t>
                      </w:r>
                      <w:r w:rsidRPr="00D379DF">
                        <w:rPr>
                          <w:color w:val="0D0D0D" w:themeColor="text1" w:themeTint="F2"/>
                        </w:rPr>
                        <w:t xml:space="preserve"> </w:t>
                      </w:r>
                      <w:r w:rsidRPr="00D379DF">
                        <w:rPr>
                          <w:rFonts w:hint="eastAsia"/>
                          <w:color w:val="0D0D0D" w:themeColor="text1" w:themeTint="F2"/>
                        </w:rPr>
                        <w:t>車いすやベッドなどに縛り付ける。</w:t>
                      </w:r>
                      <w:r w:rsidRPr="00D379DF">
                        <w:rPr>
                          <w:color w:val="0D0D0D" w:themeColor="text1" w:themeTint="F2"/>
                        </w:rPr>
                        <w:t xml:space="preserve"> </w:t>
                      </w:r>
                    </w:p>
                    <w:p w:rsidR="00D379DF" w:rsidRPr="00D379DF" w:rsidRDefault="00D379DF" w:rsidP="00D379DF">
                      <w:pPr>
                        <w:rPr>
                          <w:color w:val="0D0D0D" w:themeColor="text1" w:themeTint="F2"/>
                        </w:rPr>
                      </w:pPr>
                      <w:r w:rsidRPr="00D379DF">
                        <w:rPr>
                          <w:rFonts w:hint="eastAsia"/>
                          <w:color w:val="0D0D0D" w:themeColor="text1" w:themeTint="F2"/>
                        </w:rPr>
                        <w:t>②</w:t>
                      </w:r>
                      <w:r w:rsidRPr="00D379DF">
                        <w:rPr>
                          <w:color w:val="0D0D0D" w:themeColor="text1" w:themeTint="F2"/>
                        </w:rPr>
                        <w:t xml:space="preserve"> </w:t>
                      </w:r>
                      <w:r w:rsidRPr="00D379DF">
                        <w:rPr>
                          <w:rFonts w:hint="eastAsia"/>
                          <w:color w:val="0D0D0D" w:themeColor="text1" w:themeTint="F2"/>
                        </w:rPr>
                        <w:t>手指の機能を制限するために、ミトン型の手袋を付ける。</w:t>
                      </w:r>
                      <w:r w:rsidRPr="00D379DF">
                        <w:rPr>
                          <w:color w:val="0D0D0D" w:themeColor="text1" w:themeTint="F2"/>
                        </w:rPr>
                        <w:t xml:space="preserve"> </w:t>
                      </w:r>
                    </w:p>
                    <w:p w:rsidR="00D379DF" w:rsidRPr="00D379DF" w:rsidRDefault="00D379DF" w:rsidP="00D379DF">
                      <w:pPr>
                        <w:rPr>
                          <w:color w:val="0D0D0D" w:themeColor="text1" w:themeTint="F2"/>
                        </w:rPr>
                      </w:pPr>
                      <w:r w:rsidRPr="00D379DF">
                        <w:rPr>
                          <w:rFonts w:hint="eastAsia"/>
                          <w:color w:val="0D0D0D" w:themeColor="text1" w:themeTint="F2"/>
                        </w:rPr>
                        <w:t>③</w:t>
                      </w:r>
                      <w:r w:rsidRPr="00D379DF">
                        <w:rPr>
                          <w:color w:val="0D0D0D" w:themeColor="text1" w:themeTint="F2"/>
                        </w:rPr>
                        <w:t xml:space="preserve"> </w:t>
                      </w:r>
                      <w:r w:rsidRPr="00D379DF">
                        <w:rPr>
                          <w:rFonts w:hint="eastAsia"/>
                          <w:color w:val="0D0D0D" w:themeColor="text1" w:themeTint="F2"/>
                        </w:rPr>
                        <w:t>行動を制限するために、介護衣（つなぎ服）を着せる。</w:t>
                      </w:r>
                      <w:r w:rsidRPr="00D379DF">
                        <w:rPr>
                          <w:color w:val="0D0D0D" w:themeColor="text1" w:themeTint="F2"/>
                        </w:rPr>
                        <w:t xml:space="preserve"> </w:t>
                      </w:r>
                    </w:p>
                    <w:p w:rsidR="00D379DF" w:rsidRPr="00D379DF" w:rsidRDefault="00D379DF" w:rsidP="00D379DF">
                      <w:pPr>
                        <w:rPr>
                          <w:color w:val="0D0D0D" w:themeColor="text1" w:themeTint="F2"/>
                        </w:rPr>
                      </w:pPr>
                      <w:r w:rsidRPr="00D379DF">
                        <w:rPr>
                          <w:rFonts w:hint="eastAsia"/>
                          <w:color w:val="0D0D0D" w:themeColor="text1" w:themeTint="F2"/>
                        </w:rPr>
                        <w:t>④</w:t>
                      </w:r>
                      <w:r w:rsidRPr="00D379DF">
                        <w:rPr>
                          <w:color w:val="0D0D0D" w:themeColor="text1" w:themeTint="F2"/>
                        </w:rPr>
                        <w:t xml:space="preserve"> </w:t>
                      </w:r>
                      <w:r w:rsidRPr="00D379DF">
                        <w:rPr>
                          <w:rFonts w:hint="eastAsia"/>
                          <w:color w:val="0D0D0D" w:themeColor="text1" w:themeTint="F2"/>
                        </w:rPr>
                        <w:t>支援者が自分の体で利用者を押さえつけて行動を制限する。</w:t>
                      </w:r>
                      <w:r w:rsidRPr="00D379DF">
                        <w:rPr>
                          <w:color w:val="0D0D0D" w:themeColor="text1" w:themeTint="F2"/>
                        </w:rPr>
                        <w:t xml:space="preserve"> </w:t>
                      </w:r>
                    </w:p>
                    <w:p w:rsidR="00D379DF" w:rsidRPr="00D379DF" w:rsidRDefault="00D379DF" w:rsidP="00D379DF">
                      <w:pPr>
                        <w:rPr>
                          <w:color w:val="0D0D0D" w:themeColor="text1" w:themeTint="F2"/>
                        </w:rPr>
                      </w:pPr>
                      <w:r w:rsidRPr="00D379DF">
                        <w:rPr>
                          <w:rFonts w:hint="eastAsia"/>
                          <w:color w:val="0D0D0D" w:themeColor="text1" w:themeTint="F2"/>
                        </w:rPr>
                        <w:t>⑤</w:t>
                      </w:r>
                      <w:r w:rsidRPr="00D379DF">
                        <w:rPr>
                          <w:color w:val="0D0D0D" w:themeColor="text1" w:themeTint="F2"/>
                        </w:rPr>
                        <w:t xml:space="preserve"> </w:t>
                      </w:r>
                      <w:r w:rsidRPr="00D379DF">
                        <w:rPr>
                          <w:rFonts w:hint="eastAsia"/>
                          <w:color w:val="0D0D0D" w:themeColor="text1" w:themeTint="F2"/>
                        </w:rPr>
                        <w:t>行動を落ち着かせるために、向精神薬を過剰に服用させる。</w:t>
                      </w:r>
                    </w:p>
                    <w:p w:rsidR="00F03B15" w:rsidRPr="00D379DF" w:rsidRDefault="00D379DF" w:rsidP="00D379DF">
                      <w:pPr>
                        <w:rPr>
                          <w:rFonts w:hint="eastAsia"/>
                          <w:color w:val="0D0D0D" w:themeColor="text1" w:themeTint="F2"/>
                        </w:rPr>
                      </w:pPr>
                      <w:r w:rsidRPr="00D379DF">
                        <w:rPr>
                          <w:rFonts w:hint="eastAsia"/>
                          <w:color w:val="0D0D0D" w:themeColor="text1" w:themeTint="F2"/>
                        </w:rPr>
                        <w:t>⑥</w:t>
                      </w:r>
                      <w:r w:rsidRPr="00D379DF">
                        <w:rPr>
                          <w:color w:val="0D0D0D" w:themeColor="text1" w:themeTint="F2"/>
                        </w:rPr>
                        <w:t xml:space="preserve"> </w:t>
                      </w:r>
                      <w:r w:rsidRPr="00D379DF">
                        <w:rPr>
                          <w:rFonts w:hint="eastAsia"/>
                          <w:color w:val="0D0D0D" w:themeColor="text1" w:themeTint="F2"/>
                        </w:rPr>
                        <w:t>自分の意思で開けることのできない居室等に隔離する。</w:t>
                      </w:r>
                    </w:p>
                  </w:txbxContent>
                </v:textbox>
                <w10:anchorlock/>
              </v:rect>
            </w:pict>
          </mc:Fallback>
        </mc:AlternateContent>
      </w:r>
    </w:p>
    <w:p w:rsidR="00FD61CF" w:rsidRDefault="00FD61CF" w:rsidP="00D379DF">
      <w:pPr>
        <w:rPr>
          <w:rFonts w:hint="eastAsia"/>
        </w:rPr>
      </w:pPr>
    </w:p>
    <w:p w:rsidR="00FD61CF" w:rsidRDefault="00FD61CF" w:rsidP="00FD61CF">
      <w:pPr>
        <w:pStyle w:val="Default"/>
        <w:rPr>
          <w:sz w:val="21"/>
          <w:szCs w:val="21"/>
        </w:rPr>
      </w:pPr>
      <w:r>
        <w:rPr>
          <w:rFonts w:hint="eastAsia"/>
          <w:sz w:val="21"/>
          <w:szCs w:val="21"/>
        </w:rPr>
        <w:t>「障害者自立支援法に基づく指定障害者支援施設等の人員、設備及び運営に関する基準」等には、緊急やむを得ない場合を除き身体拘束等を行ってはならないとされています。さらに、やむを得ず身体拘束等を行う場合には、その様態及び時間、その際の利用者の心身の状況並びに緊急やむを得ない理由その他必要な事項を記録しなければならないとされています。</w:t>
      </w:r>
      <w:r>
        <w:rPr>
          <w:sz w:val="21"/>
          <w:szCs w:val="21"/>
        </w:rPr>
        <w:t xml:space="preserve"> </w:t>
      </w:r>
    </w:p>
    <w:p w:rsidR="00FD61CF" w:rsidRDefault="00FD61CF" w:rsidP="00FD61CF">
      <w:pPr>
        <w:pStyle w:val="Default"/>
        <w:ind w:firstLineChars="100" w:firstLine="210"/>
        <w:rPr>
          <w:rFonts w:hAnsi="Century"/>
          <w:sz w:val="21"/>
          <w:szCs w:val="21"/>
        </w:rPr>
      </w:pPr>
      <w:r>
        <w:rPr>
          <w:rFonts w:hint="eastAsia"/>
          <w:sz w:val="21"/>
          <w:szCs w:val="21"/>
        </w:rPr>
        <w:t>緊急やむを得ない場合とは、支援の工夫のみでは十分に対応できないような、一時的な事態に限定されます。当然のことながら、安易に緊急やむを得ないものとして身体拘束を行わないように、慎重に判断することが求められます。具体的には「身体拘束ゼロへの手引き」（厚生労働省</w:t>
      </w:r>
      <w:r>
        <w:rPr>
          <w:sz w:val="21"/>
          <w:szCs w:val="21"/>
        </w:rPr>
        <w:t xml:space="preserve"> </w:t>
      </w:r>
      <w:r>
        <w:rPr>
          <w:rFonts w:hint="eastAsia"/>
          <w:sz w:val="21"/>
          <w:szCs w:val="21"/>
        </w:rPr>
        <w:t>身体拘束ゼロ作戦推進会議</w:t>
      </w:r>
      <w:r>
        <w:rPr>
          <w:sz w:val="21"/>
          <w:szCs w:val="21"/>
        </w:rPr>
        <w:t xml:space="preserve"> </w:t>
      </w:r>
      <w:r w:rsidRPr="00FD61CF">
        <w:rPr>
          <w:rFonts w:asciiTheme="minorEastAsia" w:eastAsiaTheme="minorEastAsia" w:hAnsiTheme="minorEastAsia" w:cs="Century"/>
          <w:sz w:val="21"/>
          <w:szCs w:val="21"/>
        </w:rPr>
        <w:t>2001</w:t>
      </w:r>
      <w:r w:rsidRPr="00FD61CF">
        <w:rPr>
          <w:rFonts w:asciiTheme="minorEastAsia" w:eastAsiaTheme="minorEastAsia" w:hAnsiTheme="minorEastAsia" w:hint="eastAsia"/>
          <w:sz w:val="21"/>
          <w:szCs w:val="21"/>
        </w:rPr>
        <w:t>年</w:t>
      </w:r>
      <w:r>
        <w:rPr>
          <w:rFonts w:hAnsi="Century" w:hint="eastAsia"/>
          <w:sz w:val="21"/>
          <w:szCs w:val="21"/>
        </w:rPr>
        <w:t>3</w:t>
      </w:r>
      <w:r>
        <w:rPr>
          <w:rFonts w:hAnsi="Century" w:hint="eastAsia"/>
          <w:sz w:val="21"/>
          <w:szCs w:val="21"/>
        </w:rPr>
        <w:t>月）に基づく次の要件に沿って検討する方法などが考えられます。</w:t>
      </w:r>
      <w:r>
        <w:rPr>
          <w:rFonts w:hAnsi="Century"/>
          <w:sz w:val="21"/>
          <w:szCs w:val="21"/>
        </w:rPr>
        <w:t xml:space="preserve"> </w:t>
      </w:r>
    </w:p>
    <w:p w:rsidR="00D379DF" w:rsidRDefault="00FD61CF" w:rsidP="00FD61CF">
      <w:pPr>
        <w:pStyle w:val="Default"/>
        <w:ind w:firstLineChars="100" w:firstLine="210"/>
        <w:rPr>
          <w:sz w:val="21"/>
          <w:szCs w:val="21"/>
        </w:rPr>
      </w:pPr>
      <w:r>
        <w:rPr>
          <w:rFonts w:hAnsi="Century" w:hint="eastAsia"/>
          <w:sz w:val="21"/>
          <w:szCs w:val="21"/>
        </w:rPr>
        <w:t>なお、以下の３要件の全てに当てはまる場合であっても、身体拘束を行う判断は組織的にかつ慎</w:t>
      </w:r>
      <w:r>
        <w:rPr>
          <w:rFonts w:hint="eastAsia"/>
          <w:sz w:val="21"/>
          <w:szCs w:val="21"/>
        </w:rPr>
        <w:t>重に行います。</w:t>
      </w:r>
    </w:p>
    <w:p w:rsidR="00FD61CF" w:rsidRDefault="00FD61CF" w:rsidP="00FD61CF">
      <w:pPr>
        <w:pStyle w:val="Default"/>
        <w:ind w:firstLineChars="100" w:firstLine="240"/>
      </w:pPr>
    </w:p>
    <w:p w:rsidR="00FD61CF" w:rsidRPr="00FD61CF" w:rsidRDefault="00FD61CF" w:rsidP="00FD61CF">
      <w:r w:rsidRPr="00FD61CF">
        <w:rPr>
          <w:rFonts w:hint="eastAsia"/>
        </w:rPr>
        <w:t>（１）</w:t>
      </w:r>
      <w:r w:rsidRPr="00FD61CF">
        <w:t xml:space="preserve"> </w:t>
      </w:r>
      <w:r w:rsidRPr="00FD61CF">
        <w:rPr>
          <w:rFonts w:hint="eastAsia"/>
        </w:rPr>
        <w:t>やむを得ず身体拘束を行う場合の３要件</w:t>
      </w:r>
      <w:r w:rsidRPr="00FD61CF">
        <w:t xml:space="preserve"> </w:t>
      </w:r>
    </w:p>
    <w:p w:rsidR="00FD61CF" w:rsidRPr="00FD61CF" w:rsidRDefault="00FD61CF" w:rsidP="00FD61CF"/>
    <w:p w:rsidR="00FD61CF" w:rsidRPr="00FD61CF" w:rsidRDefault="00FD61CF" w:rsidP="00FD61CF">
      <w:r w:rsidRPr="00FD61CF">
        <w:rPr>
          <w:rFonts w:hint="eastAsia"/>
        </w:rPr>
        <w:t>①</w:t>
      </w:r>
      <w:r w:rsidRPr="00FD61CF">
        <w:t xml:space="preserve"> </w:t>
      </w:r>
      <w:r w:rsidRPr="00FD61CF">
        <w:rPr>
          <w:rFonts w:hint="eastAsia"/>
        </w:rPr>
        <w:t>切迫性</w:t>
      </w:r>
      <w:r w:rsidRPr="00FD61CF">
        <w:t xml:space="preserve"> </w:t>
      </w:r>
    </w:p>
    <w:p w:rsidR="00FD61CF" w:rsidRPr="00FD61CF" w:rsidRDefault="00FD61CF" w:rsidP="00FD61CF">
      <w:pPr>
        <w:ind w:firstLineChars="100" w:firstLine="210"/>
      </w:pPr>
      <w:r w:rsidRPr="00FD61CF">
        <w:rPr>
          <w:rFonts w:hint="eastAsia"/>
        </w:rPr>
        <w:t>利用者本人又は他の利用者等の生命、身体、権利が危険にさらされる可能性が著しく高いことが要件となります。切迫性を判断する場合には、身体拘束を行うことにより本人の日常生活等に与える悪影響を勘案し、それでもなお身体拘束を行うことが必要な程度まで利用者本人等の生命又は身体が危険にさらされる可能性が高いことを確認する必要があります。</w:t>
      </w:r>
      <w:r w:rsidRPr="00FD61CF">
        <w:t xml:space="preserve"> </w:t>
      </w:r>
    </w:p>
    <w:p w:rsidR="00FD61CF" w:rsidRPr="00FD61CF" w:rsidRDefault="00FD61CF" w:rsidP="00FD61CF"/>
    <w:p w:rsidR="00FD61CF" w:rsidRPr="00FD61CF" w:rsidRDefault="00FD61CF" w:rsidP="00FD61CF">
      <w:r w:rsidRPr="00FD61CF">
        <w:rPr>
          <w:rFonts w:hint="eastAsia"/>
        </w:rPr>
        <w:t>②</w:t>
      </w:r>
      <w:r w:rsidRPr="00FD61CF">
        <w:t xml:space="preserve"> </w:t>
      </w:r>
      <w:r w:rsidRPr="00FD61CF">
        <w:rPr>
          <w:rFonts w:hint="eastAsia"/>
        </w:rPr>
        <w:t>非代替性</w:t>
      </w:r>
      <w:r w:rsidRPr="00FD61CF">
        <w:t xml:space="preserve"> </w:t>
      </w:r>
    </w:p>
    <w:p w:rsidR="00FD61CF" w:rsidRPr="00FD61CF" w:rsidRDefault="00FD61CF" w:rsidP="00FD61CF">
      <w:pPr>
        <w:ind w:firstLineChars="100" w:firstLine="210"/>
      </w:pPr>
      <w:r w:rsidRPr="00FD61CF">
        <w:rPr>
          <w:rFonts w:hint="eastAsia"/>
        </w:rPr>
        <w:t>身体拘束その他の行動制限を行う以外に代替する方法がないことが要件となります。非代替性を判断する場合には、まず身体拘束を行わずに支援するすべての方法の可能性を検討し、利用者本人等の生命又は身体を保護するという観点から、他に代替手法が存在しないことを複数職員で確認する必要があります。また、拘束の方法についても、利用者本人の状態像等に応じて最も制限の</w:t>
      </w:r>
      <w:r w:rsidRPr="00FD61CF">
        <w:rPr>
          <w:rFonts w:ascii="PMingLiU" w:eastAsia="PMingLiU" w:hAnsi="PMingLiU" w:cs="PMingLiU" w:hint="eastAsia"/>
        </w:rPr>
        <w:t>尐</w:t>
      </w:r>
      <w:r w:rsidRPr="00FD61CF">
        <w:t>ない方法を選択する必要が</w:t>
      </w:r>
      <w:r w:rsidRPr="00FD61CF">
        <w:rPr>
          <w:rFonts w:hint="eastAsia"/>
        </w:rPr>
        <w:t>あります。</w:t>
      </w:r>
      <w:r w:rsidRPr="00FD61CF">
        <w:t xml:space="preserve"> </w:t>
      </w:r>
    </w:p>
    <w:p w:rsidR="00FD61CF" w:rsidRPr="00FD61CF" w:rsidRDefault="00FD61CF" w:rsidP="00FD61CF"/>
    <w:p w:rsidR="00FD61CF" w:rsidRPr="00FD61CF" w:rsidRDefault="00FD61CF" w:rsidP="00FD61CF">
      <w:r w:rsidRPr="00FD61CF">
        <w:rPr>
          <w:rFonts w:hint="eastAsia"/>
        </w:rPr>
        <w:lastRenderedPageBreak/>
        <w:t>③</w:t>
      </w:r>
      <w:r w:rsidRPr="00FD61CF">
        <w:t xml:space="preserve"> </w:t>
      </w:r>
      <w:r w:rsidRPr="00FD61CF">
        <w:rPr>
          <w:rFonts w:hint="eastAsia"/>
        </w:rPr>
        <w:t>一時性</w:t>
      </w:r>
      <w:r w:rsidRPr="00FD61CF">
        <w:t xml:space="preserve"> </w:t>
      </w:r>
    </w:p>
    <w:p w:rsidR="00FD61CF" w:rsidRDefault="00FD61CF" w:rsidP="00FD61CF">
      <w:r w:rsidRPr="00FD61CF">
        <w:rPr>
          <w:rFonts w:hint="eastAsia"/>
        </w:rPr>
        <w:t>身体拘束その他の行動制限が一時的であることが要件となります。一時性を判断する場合には、本人の状態像等に応じて必要とされる最も短い拘束時間を想定する必要があります。</w:t>
      </w:r>
    </w:p>
    <w:p w:rsidR="00FD61CF" w:rsidRPr="00FD61CF" w:rsidRDefault="00FD61CF" w:rsidP="00FD61CF"/>
    <w:p w:rsidR="00FD61CF" w:rsidRPr="00FD61CF" w:rsidRDefault="00FD61CF" w:rsidP="00FD61CF">
      <w:r w:rsidRPr="00FD61CF">
        <w:rPr>
          <w:rFonts w:hint="eastAsia"/>
        </w:rPr>
        <w:t>（２）</w:t>
      </w:r>
      <w:r w:rsidRPr="00FD61CF">
        <w:t xml:space="preserve"> </w:t>
      </w:r>
      <w:r w:rsidRPr="00FD61CF">
        <w:rPr>
          <w:rFonts w:hint="eastAsia"/>
        </w:rPr>
        <w:t>やむを得ず身体拘束を行うときの手続き</w:t>
      </w:r>
      <w:r w:rsidRPr="00FD61CF">
        <w:t xml:space="preserve"> </w:t>
      </w:r>
    </w:p>
    <w:p w:rsidR="00FD61CF" w:rsidRPr="00FD61CF" w:rsidRDefault="00FD61CF" w:rsidP="00FD61CF"/>
    <w:p w:rsidR="00FD61CF" w:rsidRPr="00FD61CF" w:rsidRDefault="00FD61CF" w:rsidP="00FD61CF">
      <w:r w:rsidRPr="00FD61CF">
        <w:rPr>
          <w:rFonts w:hint="eastAsia"/>
        </w:rPr>
        <w:t>①</w:t>
      </w:r>
      <w:r w:rsidRPr="00FD61CF">
        <w:t xml:space="preserve"> </w:t>
      </w:r>
      <w:r w:rsidRPr="00FD61CF">
        <w:rPr>
          <w:rFonts w:hint="eastAsia"/>
        </w:rPr>
        <w:t>組織による決定と個別支援計画への記載</w:t>
      </w:r>
      <w:r w:rsidRPr="00FD61CF">
        <w:t xml:space="preserve"> </w:t>
      </w:r>
    </w:p>
    <w:p w:rsidR="00FD61CF" w:rsidRPr="00FD61CF" w:rsidRDefault="00FD61CF" w:rsidP="00FD61CF">
      <w:pPr>
        <w:ind w:firstLineChars="100" w:firstLine="210"/>
      </w:pPr>
      <w:r w:rsidRPr="00FD61CF">
        <w:rPr>
          <w:rFonts w:hint="eastAsia"/>
        </w:rPr>
        <w:t>やむを得ず身体拘束を行うときには、個別支援会議などにおいて組織として慎重に検討・決定する必要があります。この場合、管理者、サービス管理責任者、運営規程に基づいて選定されている虐待の防止に関する責任者など、支援方針について権限を持つ職員が出席していることが大切です。</w:t>
      </w:r>
      <w:r w:rsidRPr="00FD61CF">
        <w:t xml:space="preserve"> </w:t>
      </w:r>
    </w:p>
    <w:p w:rsidR="00FD61CF" w:rsidRPr="00FD61CF" w:rsidRDefault="00FD61CF" w:rsidP="00FD61CF">
      <w:pPr>
        <w:ind w:firstLineChars="100" w:firstLine="210"/>
      </w:pPr>
      <w:r w:rsidRPr="00FD61CF">
        <w:rPr>
          <w:rFonts w:hint="eastAsia"/>
        </w:rPr>
        <w:t>身体拘束を行う場合には、個別支援計画に身体拘束の様態及び時間、緊急やむを得ない理由を記載します。これは、会議によって身体拘束の原因となる状況の分析を徹底的に行い、身体拘束の解消に向けた取組方針や目標とする解消の時期などを統一した方針の下で決定していくために行うものです。ここでも、利用者個々人のニーズに応じた個別の支援を検討することが重要です。</w:t>
      </w:r>
      <w:r w:rsidRPr="00FD61CF">
        <w:t xml:space="preserve"> </w:t>
      </w:r>
    </w:p>
    <w:p w:rsidR="00FD61CF" w:rsidRDefault="00FD61CF" w:rsidP="00FD61CF"/>
    <w:p w:rsidR="00FD61CF" w:rsidRPr="00FD61CF" w:rsidRDefault="00FD61CF" w:rsidP="00FD61CF">
      <w:r w:rsidRPr="00FD61CF">
        <w:rPr>
          <w:rFonts w:hint="eastAsia"/>
        </w:rPr>
        <w:t>②</w:t>
      </w:r>
      <w:r w:rsidRPr="00FD61CF">
        <w:t xml:space="preserve"> </w:t>
      </w:r>
      <w:r w:rsidRPr="00FD61CF">
        <w:rPr>
          <w:rFonts w:hint="eastAsia"/>
        </w:rPr>
        <w:t>本人・家族への十分な説明</w:t>
      </w:r>
      <w:r w:rsidRPr="00FD61CF">
        <w:t xml:space="preserve"> </w:t>
      </w:r>
    </w:p>
    <w:p w:rsidR="00FD61CF" w:rsidRPr="00FD61CF" w:rsidRDefault="00FD61CF" w:rsidP="00FD61CF">
      <w:pPr>
        <w:ind w:firstLineChars="100" w:firstLine="210"/>
      </w:pPr>
      <w:r w:rsidRPr="00FD61CF">
        <w:rPr>
          <w:rFonts w:hint="eastAsia"/>
        </w:rPr>
        <w:t>身体拘束を行う場合には、これらの手続きの中で、適宜利用者本人や家族に十分に説明をし、了解を得ることが必要です。</w:t>
      </w:r>
      <w:r w:rsidRPr="00FD61CF">
        <w:t xml:space="preserve"> </w:t>
      </w:r>
    </w:p>
    <w:p w:rsidR="00FD61CF" w:rsidRDefault="00FD61CF" w:rsidP="00FD61CF"/>
    <w:p w:rsidR="00FD61CF" w:rsidRPr="00FD61CF" w:rsidRDefault="00FD61CF" w:rsidP="00FD61CF">
      <w:r w:rsidRPr="00FD61CF">
        <w:rPr>
          <w:rFonts w:hint="eastAsia"/>
        </w:rPr>
        <w:t>③</w:t>
      </w:r>
      <w:r w:rsidRPr="00FD61CF">
        <w:t xml:space="preserve"> </w:t>
      </w:r>
      <w:r w:rsidRPr="00FD61CF">
        <w:rPr>
          <w:rFonts w:hint="eastAsia"/>
        </w:rPr>
        <w:t>必要な事項の記録</w:t>
      </w:r>
      <w:r w:rsidRPr="00FD61CF">
        <w:t xml:space="preserve"> </w:t>
      </w:r>
    </w:p>
    <w:p w:rsidR="00FD61CF" w:rsidRDefault="00FD61CF" w:rsidP="00FD61CF">
      <w:pPr>
        <w:ind w:firstLineChars="100" w:firstLine="210"/>
      </w:pPr>
      <w:r w:rsidRPr="00FD61CF">
        <w:rPr>
          <w:rFonts w:hint="eastAsia"/>
        </w:rPr>
        <w:t>また身体拘束を行った場合には、その様態及び時間、その際の利用者の心身の状況並びに緊急やむを得ない理由など必要な事項を記録します。</w:t>
      </w:r>
    </w:p>
    <w:p w:rsidR="0005682D" w:rsidRDefault="0005682D" w:rsidP="00FD61CF">
      <w:pPr>
        <w:ind w:firstLineChars="100" w:firstLine="210"/>
      </w:pPr>
    </w:p>
    <w:p w:rsidR="0005682D" w:rsidRPr="00551023" w:rsidRDefault="0005682D" w:rsidP="0005682D">
      <w:pPr>
        <w:rPr>
          <w:b/>
        </w:rPr>
      </w:pPr>
      <w:r>
        <w:rPr>
          <w:rFonts w:hint="eastAsia"/>
          <w:b/>
          <w:color w:val="FFFFFF" w:themeColor="background1"/>
          <w:highlight w:val="black"/>
        </w:rPr>
        <w:t>２</w:t>
      </w:r>
      <w:r w:rsidRPr="00551023">
        <w:rPr>
          <w:rFonts w:hint="eastAsia"/>
          <w:b/>
          <w:color w:val="FFFFFF" w:themeColor="background1"/>
          <w:highlight w:val="black"/>
        </w:rPr>
        <w:t>、</w:t>
      </w:r>
      <w:r>
        <w:rPr>
          <w:rFonts w:hint="eastAsia"/>
          <w:b/>
          <w:color w:val="FFFFFF" w:themeColor="background1"/>
          <w:highlight w:val="black"/>
        </w:rPr>
        <w:t>身体拘束としての行動制限について</w:t>
      </w:r>
    </w:p>
    <w:p w:rsidR="0005682D" w:rsidRPr="006C3932" w:rsidRDefault="0005682D" w:rsidP="0005682D"/>
    <w:p w:rsidR="0005682D" w:rsidRDefault="0005682D" w:rsidP="0005682D">
      <w:pPr>
        <w:pStyle w:val="Default"/>
        <w:ind w:firstLineChars="100" w:firstLine="210"/>
        <w:rPr>
          <w:sz w:val="21"/>
          <w:szCs w:val="21"/>
        </w:rPr>
      </w:pPr>
      <w:r>
        <w:rPr>
          <w:rFonts w:hint="eastAsia"/>
          <w:sz w:val="21"/>
          <w:szCs w:val="21"/>
        </w:rPr>
        <w:t>障害者支援施設等において、特に行動障害のある利用者が興奮して他の利用者を叩く、噛みつくなどの行為や自分自身の顔面を強く叩き続けるなどの行為があるときには、やむを得ず利用者を居室に隔離したり、身体を拘束したりするなどの行動制限を行わざるを得ない場面があると思います。そのような場合に、やむを得ず行動制限をする必要があったとしても、その必要性を慎重に判断するとともに、その範囲は最小限にしなければなりません。また、判断に当たっては適切な手続きを踏む必要があります。</w:t>
      </w:r>
      <w:r>
        <w:rPr>
          <w:sz w:val="21"/>
          <w:szCs w:val="21"/>
        </w:rPr>
        <w:t xml:space="preserve"> </w:t>
      </w:r>
    </w:p>
    <w:p w:rsidR="0005682D" w:rsidRDefault="0005682D" w:rsidP="0005682D">
      <w:pPr>
        <w:ind w:firstLineChars="100" w:firstLine="210"/>
        <w:rPr>
          <w:szCs w:val="21"/>
        </w:rPr>
      </w:pPr>
      <w:r>
        <w:rPr>
          <w:rFonts w:hint="eastAsia"/>
          <w:szCs w:val="21"/>
        </w:rPr>
        <w:t>しかし、職員の行動障害に対する知識や支援技術が十分でない場合、対応方法が分からずに行動制限をすることに頼ってしまうことも起こります。行動制限をすることが日常化してしまうと「切迫性」「非代替性」「一時性」のいずれも該当しなくなり、いつの間にか身体的虐待を続けている状態に陥っていたということにもなりかねません。職員の行動障害に対する知識や支援技術を高め、行動制限や身体拘束の解消に向けての道筋を明確にして、職員全体で支援の質の向上に取り組む必要があります。</w:t>
      </w:r>
    </w:p>
    <w:p w:rsidR="0005682D" w:rsidRDefault="0005682D" w:rsidP="0005682D">
      <w:pPr>
        <w:ind w:firstLineChars="100" w:firstLine="210"/>
        <w:rPr>
          <w:szCs w:val="21"/>
        </w:rPr>
      </w:pPr>
    </w:p>
    <w:p w:rsidR="0005682D" w:rsidRDefault="0005682D" w:rsidP="0005682D">
      <w:pPr>
        <w:ind w:firstLineChars="100" w:firstLine="210"/>
      </w:pPr>
    </w:p>
    <w:p w:rsidR="0005682D" w:rsidRDefault="0005682D" w:rsidP="0005682D">
      <w:pPr>
        <w:ind w:firstLineChars="100" w:firstLine="210"/>
      </w:pPr>
    </w:p>
    <w:p w:rsidR="0005682D" w:rsidRPr="00551023" w:rsidRDefault="0005682D" w:rsidP="0005682D">
      <w:pPr>
        <w:rPr>
          <w:b/>
        </w:rPr>
      </w:pPr>
      <w:r>
        <w:rPr>
          <w:rFonts w:hint="eastAsia"/>
          <w:b/>
          <w:color w:val="FFFFFF" w:themeColor="background1"/>
          <w:highlight w:val="black"/>
        </w:rPr>
        <w:lastRenderedPageBreak/>
        <w:t>３</w:t>
      </w:r>
      <w:r w:rsidRPr="00551023">
        <w:rPr>
          <w:rFonts w:hint="eastAsia"/>
          <w:b/>
          <w:color w:val="FFFFFF" w:themeColor="background1"/>
          <w:highlight w:val="black"/>
        </w:rPr>
        <w:t>、</w:t>
      </w:r>
      <w:r>
        <w:rPr>
          <w:rFonts w:hint="eastAsia"/>
          <w:b/>
          <w:color w:val="FFFFFF" w:themeColor="background1"/>
          <w:highlight w:val="black"/>
        </w:rPr>
        <w:t>身体拘束が何故いけないのかを考える</w:t>
      </w:r>
    </w:p>
    <w:p w:rsidR="0005682D" w:rsidRDefault="0005682D" w:rsidP="0005682D"/>
    <w:p w:rsidR="00296440" w:rsidRPr="006C3932" w:rsidRDefault="00296440" w:rsidP="0005682D">
      <w:pPr>
        <w:rPr>
          <w:rFonts w:hint="eastAsia"/>
        </w:rPr>
      </w:pPr>
      <w:r>
        <w:rPr>
          <w:rFonts w:hint="eastAsia"/>
        </w:rPr>
        <w:t>（身体拘束による弊害）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946"/>
      </w:tblGrid>
      <w:tr w:rsidR="0005682D" w:rsidRPr="00AD1FC4" w:rsidTr="0005682D">
        <w:tc>
          <w:tcPr>
            <w:tcW w:w="3114" w:type="dxa"/>
            <w:shd w:val="clear" w:color="auto" w:fill="auto"/>
          </w:tcPr>
          <w:p w:rsidR="0005682D" w:rsidRPr="00AD1FC4" w:rsidRDefault="0005682D" w:rsidP="00701C71">
            <w:pPr>
              <w:rPr>
                <w:rFonts w:ascii="ＭＳ 明朝" w:hAnsi="ＭＳ 明朝" w:hint="eastAsia"/>
              </w:rPr>
            </w:pPr>
            <w:r w:rsidRPr="00AD1FC4">
              <w:rPr>
                <w:rFonts w:ascii="ＭＳ 明朝" w:hAnsi="ＭＳ 明朝" w:hint="eastAsia"/>
              </w:rPr>
              <w:t>１　本人への弊害</w:t>
            </w:r>
          </w:p>
          <w:p w:rsidR="0005682D" w:rsidRPr="00AD1FC4" w:rsidRDefault="0005682D" w:rsidP="00701C71">
            <w:pPr>
              <w:rPr>
                <w:rFonts w:ascii="ＭＳ 明朝" w:hAnsi="ＭＳ 明朝" w:hint="eastAsia"/>
              </w:rPr>
            </w:pPr>
            <w:r w:rsidRPr="00AD1FC4">
              <w:rPr>
                <w:rFonts w:ascii="ＭＳ 明朝" w:hAnsi="ＭＳ 明朝" w:hint="eastAsia"/>
              </w:rPr>
              <w:t>・身体機能の低下</w:t>
            </w:r>
          </w:p>
          <w:p w:rsidR="0005682D" w:rsidRPr="00AD1FC4" w:rsidRDefault="0005682D" w:rsidP="00701C71">
            <w:pPr>
              <w:rPr>
                <w:rFonts w:ascii="ＭＳ 明朝" w:hAnsi="ＭＳ 明朝" w:hint="eastAsia"/>
              </w:rPr>
            </w:pPr>
          </w:p>
          <w:p w:rsidR="0005682D" w:rsidRPr="00AD1FC4" w:rsidRDefault="0005682D" w:rsidP="00701C71">
            <w:pPr>
              <w:rPr>
                <w:rFonts w:ascii="ＭＳ 明朝" w:hAnsi="ＭＳ 明朝" w:hint="eastAsia"/>
              </w:rPr>
            </w:pPr>
          </w:p>
          <w:p w:rsidR="0005682D" w:rsidRPr="00AD1FC4" w:rsidRDefault="0005682D" w:rsidP="00701C71">
            <w:pPr>
              <w:rPr>
                <w:rFonts w:ascii="ＭＳ 明朝" w:hAnsi="ＭＳ 明朝" w:hint="eastAsia"/>
              </w:rPr>
            </w:pPr>
            <w:r w:rsidRPr="00AD1FC4">
              <w:rPr>
                <w:rFonts w:ascii="ＭＳ 明朝" w:hAnsi="ＭＳ 明朝" w:hint="eastAsia"/>
              </w:rPr>
              <w:t>・精神的苦痛</w:t>
            </w:r>
          </w:p>
          <w:p w:rsidR="0005682D" w:rsidRPr="00AD1FC4" w:rsidRDefault="0005682D" w:rsidP="00701C71">
            <w:pPr>
              <w:rPr>
                <w:rFonts w:ascii="ＭＳ 明朝" w:hAnsi="ＭＳ 明朝" w:hint="eastAsia"/>
              </w:rPr>
            </w:pPr>
          </w:p>
          <w:p w:rsidR="0005682D" w:rsidRPr="00AD1FC4" w:rsidRDefault="0005682D" w:rsidP="00701C71">
            <w:pPr>
              <w:rPr>
                <w:rFonts w:ascii="ＭＳ 明朝" w:hAnsi="ＭＳ 明朝" w:hint="eastAsia"/>
              </w:rPr>
            </w:pPr>
          </w:p>
          <w:p w:rsidR="0005682D" w:rsidRPr="00AD1FC4" w:rsidRDefault="0005682D" w:rsidP="00701C71">
            <w:pPr>
              <w:rPr>
                <w:rFonts w:ascii="ＭＳ 明朝" w:hAnsi="ＭＳ 明朝" w:hint="eastAsia"/>
              </w:rPr>
            </w:pPr>
            <w:r w:rsidRPr="00AD1FC4">
              <w:rPr>
                <w:rFonts w:ascii="ＭＳ 明朝" w:hAnsi="ＭＳ 明朝" w:hint="eastAsia"/>
              </w:rPr>
              <w:t>・事故の危険性</w:t>
            </w:r>
          </w:p>
        </w:tc>
        <w:tc>
          <w:tcPr>
            <w:tcW w:w="5946" w:type="dxa"/>
            <w:shd w:val="clear" w:color="auto" w:fill="auto"/>
          </w:tcPr>
          <w:p w:rsidR="0005682D" w:rsidRPr="00AD1FC4" w:rsidRDefault="0005682D" w:rsidP="00701C71">
            <w:pPr>
              <w:rPr>
                <w:rFonts w:ascii="ＭＳ 明朝" w:hAnsi="ＭＳ 明朝" w:hint="eastAsia"/>
              </w:rPr>
            </w:pPr>
            <w:r w:rsidRPr="00AD1FC4">
              <w:rPr>
                <w:rFonts w:ascii="ＭＳ 明朝" w:hAnsi="ＭＳ 明朝" w:hint="eastAsia"/>
              </w:rPr>
              <w:t>拘束はご本人の意思での動作が不能になりますので、筋力低下、関節の拘縮、心肺機能の低下などを招きます</w:t>
            </w:r>
          </w:p>
          <w:p w:rsidR="0005682D" w:rsidRPr="00AD1FC4" w:rsidRDefault="0005682D" w:rsidP="00701C71">
            <w:pPr>
              <w:rPr>
                <w:rFonts w:ascii="ＭＳ 明朝" w:hAnsi="ＭＳ 明朝" w:hint="eastAsia"/>
              </w:rPr>
            </w:pPr>
            <w:r w:rsidRPr="00AD1FC4">
              <w:rPr>
                <w:rFonts w:ascii="ＭＳ 明朝" w:hAnsi="ＭＳ 明朝" w:hint="eastAsia"/>
              </w:rPr>
              <w:t>不安や怒り、屈辱、あきらめ</w:t>
            </w:r>
            <w:r w:rsidR="004B7CEF">
              <w:rPr>
                <w:rFonts w:ascii="ＭＳ 明朝" w:hAnsi="ＭＳ 明朝" w:hint="eastAsia"/>
              </w:rPr>
              <w:t>により症状を</w:t>
            </w:r>
            <w:r w:rsidRPr="00AD1FC4">
              <w:rPr>
                <w:rFonts w:ascii="ＭＳ 明朝" w:hAnsi="ＭＳ 明朝" w:hint="eastAsia"/>
              </w:rPr>
              <w:t>進行・悪化させる恐れがあります。また、精神的な苦痛より、本人の意欲低下を招きます。</w:t>
            </w:r>
          </w:p>
          <w:p w:rsidR="0005682D" w:rsidRPr="00AD1FC4" w:rsidRDefault="0005682D" w:rsidP="00701C71">
            <w:pPr>
              <w:rPr>
                <w:rFonts w:ascii="ＭＳ 明朝" w:hAnsi="ＭＳ 明朝" w:hint="eastAsia"/>
              </w:rPr>
            </w:pPr>
            <w:r w:rsidRPr="00AD1FC4">
              <w:rPr>
                <w:rFonts w:ascii="ＭＳ 明朝" w:hAnsi="ＭＳ 明朝" w:hint="eastAsia"/>
              </w:rPr>
              <w:t>拘束している為に、本人の意思による無理な立ち上がりや柵の乗り越しなど、更に危険な事故に発展する事もあります。</w:t>
            </w:r>
          </w:p>
        </w:tc>
      </w:tr>
      <w:tr w:rsidR="0005682D" w:rsidRPr="00AD1FC4" w:rsidTr="0005682D">
        <w:tc>
          <w:tcPr>
            <w:tcW w:w="3114" w:type="dxa"/>
            <w:shd w:val="clear" w:color="auto" w:fill="auto"/>
          </w:tcPr>
          <w:p w:rsidR="0005682D" w:rsidRPr="00AD1FC4" w:rsidRDefault="0005682D" w:rsidP="00701C71">
            <w:pPr>
              <w:rPr>
                <w:rFonts w:ascii="ＭＳ 明朝" w:hAnsi="ＭＳ 明朝" w:hint="eastAsia"/>
              </w:rPr>
            </w:pPr>
            <w:r w:rsidRPr="00AD1FC4">
              <w:rPr>
                <w:rFonts w:ascii="ＭＳ 明朝" w:hAnsi="ＭＳ 明朝" w:hint="eastAsia"/>
              </w:rPr>
              <w:t>２　家族への弊害</w:t>
            </w:r>
          </w:p>
          <w:p w:rsidR="0005682D" w:rsidRPr="00AD1FC4" w:rsidRDefault="0005682D" w:rsidP="00701C71">
            <w:pPr>
              <w:rPr>
                <w:rFonts w:ascii="ＭＳ 明朝" w:hAnsi="ＭＳ 明朝" w:hint="eastAsia"/>
              </w:rPr>
            </w:pPr>
            <w:r w:rsidRPr="00AD1FC4">
              <w:rPr>
                <w:rFonts w:ascii="ＭＳ 明朝" w:hAnsi="ＭＳ 明朝" w:hint="eastAsia"/>
              </w:rPr>
              <w:t>・精神的苦痛</w:t>
            </w:r>
          </w:p>
        </w:tc>
        <w:tc>
          <w:tcPr>
            <w:tcW w:w="5946" w:type="dxa"/>
            <w:shd w:val="clear" w:color="auto" w:fill="auto"/>
          </w:tcPr>
          <w:p w:rsidR="0005682D" w:rsidRPr="00AD1FC4" w:rsidRDefault="0005682D" w:rsidP="00701C71">
            <w:pPr>
              <w:rPr>
                <w:rFonts w:ascii="ＭＳ 明朝" w:hAnsi="ＭＳ 明朝" w:hint="eastAsia"/>
              </w:rPr>
            </w:pPr>
            <w:r w:rsidRPr="00AD1FC4">
              <w:rPr>
                <w:rFonts w:ascii="ＭＳ 明朝" w:hAnsi="ＭＳ 明朝" w:hint="eastAsia"/>
                <w:lang w:eastAsia="zh-CN"/>
              </w:rPr>
              <w:t>混乱、後悔、罪悪感。</w:t>
            </w:r>
            <w:r w:rsidRPr="00AD1FC4">
              <w:rPr>
                <w:rFonts w:ascii="ＭＳ 明朝" w:hAnsi="ＭＳ 明朝" w:hint="eastAsia"/>
              </w:rPr>
              <w:t>自らの親や配偶者が拘束されている姿を見たとき、罪悪感にさいなまれる家族もいます。</w:t>
            </w:r>
          </w:p>
        </w:tc>
      </w:tr>
      <w:tr w:rsidR="0005682D" w:rsidRPr="00AD1FC4" w:rsidTr="0005682D">
        <w:tc>
          <w:tcPr>
            <w:tcW w:w="3114" w:type="dxa"/>
            <w:shd w:val="clear" w:color="auto" w:fill="auto"/>
          </w:tcPr>
          <w:p w:rsidR="0005682D" w:rsidRPr="00AD1FC4" w:rsidRDefault="0005682D" w:rsidP="00701C71">
            <w:pPr>
              <w:rPr>
                <w:rFonts w:ascii="ＭＳ 明朝" w:hAnsi="ＭＳ 明朝" w:hint="eastAsia"/>
              </w:rPr>
            </w:pPr>
            <w:r w:rsidRPr="00AD1FC4">
              <w:rPr>
                <w:rFonts w:ascii="ＭＳ 明朝" w:hAnsi="ＭＳ 明朝" w:hint="eastAsia"/>
              </w:rPr>
              <w:t>３　その他の弊害</w:t>
            </w:r>
          </w:p>
          <w:p w:rsidR="0005682D" w:rsidRPr="00AD1FC4" w:rsidRDefault="0005682D" w:rsidP="00701C71">
            <w:pPr>
              <w:rPr>
                <w:rFonts w:ascii="ＭＳ 明朝" w:hAnsi="ＭＳ 明朝" w:hint="eastAsia"/>
              </w:rPr>
            </w:pPr>
            <w:r w:rsidRPr="00AD1FC4">
              <w:rPr>
                <w:rFonts w:ascii="ＭＳ 明朝" w:hAnsi="ＭＳ 明朝" w:hint="eastAsia"/>
              </w:rPr>
              <w:t>・施設等への影響</w:t>
            </w:r>
          </w:p>
          <w:p w:rsidR="0005682D" w:rsidRPr="00AD1FC4" w:rsidRDefault="0005682D" w:rsidP="00701C71">
            <w:pPr>
              <w:rPr>
                <w:rFonts w:ascii="ＭＳ 明朝" w:hAnsi="ＭＳ 明朝" w:hint="eastAsia"/>
                <w:lang w:eastAsia="zh-CN"/>
              </w:rPr>
            </w:pPr>
            <w:r w:rsidRPr="00AD1FC4">
              <w:rPr>
                <w:rFonts w:ascii="ＭＳ 明朝" w:hAnsi="ＭＳ 明朝" w:hint="eastAsia"/>
              </w:rPr>
              <w:t>・社会的影響</w:t>
            </w:r>
          </w:p>
        </w:tc>
        <w:tc>
          <w:tcPr>
            <w:tcW w:w="5946" w:type="dxa"/>
            <w:shd w:val="clear" w:color="auto" w:fill="auto"/>
          </w:tcPr>
          <w:p w:rsidR="0005682D" w:rsidRPr="00AD1FC4" w:rsidRDefault="0005682D" w:rsidP="00701C71">
            <w:pPr>
              <w:rPr>
                <w:rFonts w:ascii="ＭＳ 明朝" w:hAnsi="ＭＳ 明朝" w:hint="eastAsia"/>
              </w:rPr>
            </w:pPr>
            <w:r w:rsidRPr="00AD1FC4">
              <w:rPr>
                <w:rFonts w:ascii="ＭＳ 明朝" w:hAnsi="ＭＳ 明朝" w:hint="eastAsia"/>
              </w:rPr>
              <w:t>スタッフの罪悪感からの士気の低下</w:t>
            </w:r>
          </w:p>
          <w:p w:rsidR="0005682D" w:rsidRPr="00AD1FC4" w:rsidRDefault="004B7CEF" w:rsidP="004B7CEF">
            <w:pPr>
              <w:rPr>
                <w:rFonts w:ascii="ＭＳ 明朝" w:hAnsi="ＭＳ 明朝" w:hint="eastAsia"/>
              </w:rPr>
            </w:pPr>
            <w:r>
              <w:rPr>
                <w:rFonts w:ascii="ＭＳ 明朝" w:hAnsi="ＭＳ 明朝" w:hint="eastAsia"/>
              </w:rPr>
              <w:t>障害福祉</w:t>
            </w:r>
            <w:r w:rsidR="0005682D" w:rsidRPr="00AD1FC4">
              <w:rPr>
                <w:rFonts w:ascii="ＭＳ 明朝" w:hAnsi="ＭＳ 明朝" w:hint="eastAsia"/>
              </w:rPr>
              <w:t>施設に対する社会的な不信・偏見</w:t>
            </w:r>
          </w:p>
        </w:tc>
      </w:tr>
    </w:tbl>
    <w:p w:rsidR="0005682D" w:rsidRDefault="0005682D" w:rsidP="0005682D">
      <w:pPr>
        <w:ind w:firstLineChars="100" w:firstLine="210"/>
      </w:pPr>
    </w:p>
    <w:p w:rsidR="004B7CEF" w:rsidRDefault="004B7CEF" w:rsidP="004B7CEF">
      <w:pPr>
        <w:ind w:firstLineChars="100" w:firstLine="210"/>
        <w:rPr>
          <w:rFonts w:ascii="ＭＳ 明朝" w:hAnsi="ＭＳ 明朝" w:hint="eastAsia"/>
        </w:rPr>
      </w:pPr>
      <w:r>
        <w:rPr>
          <w:rFonts w:ascii="ＭＳ 明朝" w:hAnsi="ＭＳ 明朝" w:hint="eastAsia"/>
        </w:rPr>
        <w:t>ＡＤＬやＱＯＬの低下させる事は、人権侵害という面でも大きな意味を問われます。個々のＡＤＬ状況やこれまでの経歴、性格を把握する事が身体拘束防止の近道になります。またご家族から、転倒事故の不安、他者への迷惑から、拘束を要望されてくる事も多いですが、施設として向き合うのは『本人』であり、ご家族の意思と本人の意思は必ず合致しない事も意識して、施設としてのあり方をしっかり説明していく事が必要です。</w:t>
      </w:r>
    </w:p>
    <w:p w:rsidR="004B7CEF" w:rsidRDefault="004B7CEF" w:rsidP="00296440"/>
    <w:p w:rsidR="00296440" w:rsidRPr="00551023" w:rsidRDefault="00296440" w:rsidP="00296440">
      <w:pPr>
        <w:rPr>
          <w:b/>
        </w:rPr>
      </w:pPr>
      <w:r>
        <w:rPr>
          <w:rFonts w:hint="eastAsia"/>
          <w:b/>
          <w:color w:val="FFFFFF" w:themeColor="background1"/>
          <w:highlight w:val="black"/>
        </w:rPr>
        <w:t>４</w:t>
      </w:r>
      <w:r w:rsidRPr="00551023">
        <w:rPr>
          <w:rFonts w:hint="eastAsia"/>
          <w:b/>
          <w:color w:val="FFFFFF" w:themeColor="background1"/>
          <w:highlight w:val="black"/>
        </w:rPr>
        <w:t>、</w:t>
      </w:r>
      <w:r>
        <w:rPr>
          <w:rFonts w:hint="eastAsia"/>
          <w:b/>
          <w:color w:val="FFFFFF" w:themeColor="background1"/>
          <w:highlight w:val="black"/>
        </w:rPr>
        <w:t>身体拘束</w:t>
      </w:r>
      <w:r>
        <w:rPr>
          <w:rFonts w:hint="eastAsia"/>
          <w:b/>
          <w:color w:val="FFFFFF" w:themeColor="background1"/>
          <w:highlight w:val="black"/>
        </w:rPr>
        <w:t>の定義</w:t>
      </w:r>
    </w:p>
    <w:p w:rsidR="00296440" w:rsidRDefault="00296440" w:rsidP="00296440"/>
    <w:p w:rsidR="00296440" w:rsidRDefault="00296440" w:rsidP="00296440">
      <w:pPr>
        <w:ind w:left="1029" w:hangingChars="490" w:hanging="1029"/>
        <w:jc w:val="left"/>
        <w:rPr>
          <w:rFonts w:hint="eastAsia"/>
          <w:szCs w:val="20"/>
        </w:rPr>
      </w:pPr>
      <w:r>
        <w:rPr>
          <w:rFonts w:hint="eastAsia"/>
          <w:szCs w:val="20"/>
        </w:rPr>
        <w:t>拘束とは、『身体的拘束』と『対応的拘束』の２種あります。</w:t>
      </w:r>
    </w:p>
    <w:p w:rsidR="00296440" w:rsidRPr="006E453C" w:rsidRDefault="00296440" w:rsidP="00296440">
      <w:pPr>
        <w:ind w:left="1029" w:hangingChars="490" w:hanging="1029"/>
        <w:jc w:val="left"/>
        <w:rPr>
          <w:rFonts w:hint="eastAsia"/>
          <w:szCs w:val="20"/>
          <w:bdr w:val="single" w:sz="4" w:space="0" w:color="auto"/>
        </w:rPr>
      </w:pPr>
      <w:r w:rsidRPr="006E453C">
        <w:rPr>
          <w:rFonts w:hint="eastAsia"/>
          <w:szCs w:val="20"/>
          <w:bdr w:val="single" w:sz="4" w:space="0" w:color="auto"/>
        </w:rPr>
        <w:t>１　身体的拘束</w:t>
      </w:r>
    </w:p>
    <w:p w:rsidR="00296440" w:rsidRDefault="000B54ED" w:rsidP="00296440">
      <w:pPr>
        <w:ind w:left="1029" w:hangingChars="490" w:hanging="1029"/>
        <w:jc w:val="left"/>
        <w:rPr>
          <w:rFonts w:hint="eastAsia"/>
          <w:szCs w:val="20"/>
        </w:rPr>
      </w:pPr>
      <w:r>
        <w:rPr>
          <w:rFonts w:hint="eastAsia"/>
          <w:szCs w:val="20"/>
        </w:rPr>
        <w:t xml:space="preserve">　利用</w:t>
      </w:r>
      <w:r w:rsidR="00296440">
        <w:rPr>
          <w:rFonts w:hint="eastAsia"/>
          <w:szCs w:val="20"/>
        </w:rPr>
        <w:t>者の意思に反して、以下のような形態を用いて行動を制限することをいいます。</w:t>
      </w:r>
    </w:p>
    <w:p w:rsidR="00296440" w:rsidRPr="00864189" w:rsidRDefault="00296440" w:rsidP="00296440">
      <w:pPr>
        <w:rPr>
          <w:b/>
        </w:rPr>
      </w:pPr>
      <w:r w:rsidRPr="00864189">
        <w:rPr>
          <w:rStyle w:val="a6"/>
          <w:rFonts w:ascii="ＭＳ 明朝" w:hAnsi="ＭＳ 明朝" w:hint="eastAsia"/>
          <w:b w:val="0"/>
          <w:szCs w:val="21"/>
        </w:rPr>
        <w:t>①</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徘徊しないように、車いすやいす、ベッドに体幹や四肢をひも等で縛る。</w:t>
      </w:r>
    </w:p>
    <w:p w:rsidR="00296440" w:rsidRPr="00864189" w:rsidRDefault="00296440" w:rsidP="00296440">
      <w:pPr>
        <w:rPr>
          <w:rFonts w:hint="eastAsia"/>
          <w:b/>
        </w:rPr>
      </w:pPr>
      <w:r w:rsidRPr="00864189">
        <w:rPr>
          <w:rStyle w:val="a6"/>
          <w:rFonts w:ascii="ＭＳ 明朝" w:hAnsi="ＭＳ 明朝" w:hint="eastAsia"/>
          <w:b w:val="0"/>
          <w:szCs w:val="21"/>
        </w:rPr>
        <w:t>②</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転落しないように、ベッドに体幹や四肢をひも等で縛る。</w:t>
      </w:r>
    </w:p>
    <w:p w:rsidR="00296440" w:rsidRPr="00864189" w:rsidRDefault="00296440" w:rsidP="00296440">
      <w:pPr>
        <w:rPr>
          <w:rFonts w:hint="eastAsia"/>
          <w:b/>
        </w:rPr>
      </w:pPr>
      <w:r w:rsidRPr="00864189">
        <w:rPr>
          <w:rStyle w:val="a6"/>
          <w:rFonts w:ascii="ＭＳ 明朝" w:hAnsi="ＭＳ 明朝" w:hint="eastAsia"/>
          <w:b w:val="0"/>
          <w:szCs w:val="21"/>
        </w:rPr>
        <w:t>③</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自分で降りられないように、ベッドを柵(サイドレール)で囲む。</w:t>
      </w:r>
    </w:p>
    <w:p w:rsidR="00296440" w:rsidRPr="00864189" w:rsidRDefault="00296440" w:rsidP="00296440">
      <w:pPr>
        <w:rPr>
          <w:rFonts w:hint="eastAsia"/>
          <w:b/>
        </w:rPr>
      </w:pPr>
      <w:r w:rsidRPr="00864189">
        <w:rPr>
          <w:rStyle w:val="a6"/>
          <w:rFonts w:ascii="ＭＳ 明朝" w:hAnsi="ＭＳ 明朝" w:hint="eastAsia"/>
          <w:b w:val="0"/>
          <w:szCs w:val="21"/>
        </w:rPr>
        <w:t>④</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点滴・経管栄養等のチューブを抜かないように、四肢をひも等で縛る。</w:t>
      </w:r>
    </w:p>
    <w:p w:rsidR="00296440" w:rsidRPr="00864189" w:rsidRDefault="00296440" w:rsidP="00471668">
      <w:pPr>
        <w:ind w:left="420" w:hangingChars="200" w:hanging="420"/>
        <w:rPr>
          <w:rFonts w:hint="eastAsia"/>
          <w:b/>
        </w:rPr>
      </w:pPr>
      <w:r w:rsidRPr="00864189">
        <w:rPr>
          <w:rStyle w:val="a6"/>
          <w:rFonts w:ascii="ＭＳ 明朝" w:hAnsi="ＭＳ 明朝" w:hint="eastAsia"/>
          <w:b w:val="0"/>
          <w:szCs w:val="21"/>
        </w:rPr>
        <w:t>⑤</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点滴・経管栄養等のチューブを抜かないように、または皮膚をかきむしらないように、手指の機能を制限するミトン型の手袋等をつける。</w:t>
      </w:r>
    </w:p>
    <w:p w:rsidR="00296440" w:rsidRPr="00864189" w:rsidRDefault="00296440" w:rsidP="00471668">
      <w:pPr>
        <w:ind w:left="420" w:hangingChars="200" w:hanging="420"/>
        <w:rPr>
          <w:rFonts w:hint="eastAsia"/>
          <w:b/>
        </w:rPr>
      </w:pPr>
      <w:r w:rsidRPr="00864189">
        <w:rPr>
          <w:rStyle w:val="a6"/>
          <w:rFonts w:ascii="ＭＳ 明朝" w:hAnsi="ＭＳ 明朝" w:hint="eastAsia"/>
          <w:b w:val="0"/>
          <w:szCs w:val="21"/>
        </w:rPr>
        <w:t>⑥</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車いすやいすからずり落ちたり、立ち上がったりしないように、</w:t>
      </w:r>
      <w:r w:rsidR="000B54ED">
        <w:rPr>
          <w:rStyle w:val="a6"/>
          <w:rFonts w:ascii="ＭＳ 明朝" w:hAnsi="ＭＳ 明朝" w:hint="eastAsia"/>
          <w:b w:val="0"/>
          <w:szCs w:val="21"/>
        </w:rPr>
        <w:t>Ｙ</w:t>
      </w:r>
      <w:r w:rsidRPr="00864189">
        <w:rPr>
          <w:rStyle w:val="a6"/>
          <w:rFonts w:ascii="ＭＳ 明朝" w:hAnsi="ＭＳ 明朝" w:hint="eastAsia"/>
          <w:b w:val="0"/>
          <w:szCs w:val="21"/>
        </w:rPr>
        <w:t>字型拘東帯や腰ベルト、車いすテーブルをつける。</w:t>
      </w:r>
    </w:p>
    <w:p w:rsidR="00296440" w:rsidRPr="00864189" w:rsidRDefault="00296440" w:rsidP="00296440">
      <w:pPr>
        <w:rPr>
          <w:rFonts w:hint="eastAsia"/>
          <w:b/>
        </w:rPr>
      </w:pPr>
      <w:r w:rsidRPr="00864189">
        <w:rPr>
          <w:rStyle w:val="a6"/>
          <w:rFonts w:ascii="ＭＳ 明朝" w:hAnsi="ＭＳ 明朝" w:hint="eastAsia"/>
          <w:b w:val="0"/>
          <w:szCs w:val="21"/>
        </w:rPr>
        <w:t>⑦</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立ち上がる能力のある人の立ち上がりを妨げるようないすを使用する。</w:t>
      </w:r>
    </w:p>
    <w:p w:rsidR="00296440" w:rsidRPr="00864189" w:rsidRDefault="00296440" w:rsidP="00296440">
      <w:pPr>
        <w:rPr>
          <w:rFonts w:hint="eastAsia"/>
          <w:b/>
        </w:rPr>
      </w:pPr>
      <w:r w:rsidRPr="00864189">
        <w:rPr>
          <w:rStyle w:val="a6"/>
          <w:rFonts w:ascii="ＭＳ 明朝" w:hAnsi="ＭＳ 明朝" w:hint="eastAsia"/>
          <w:b w:val="0"/>
          <w:szCs w:val="21"/>
        </w:rPr>
        <w:t>⑧</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脱衣やおむつはずしを制限するために、介護衣(つなぎ服)を着せる。</w:t>
      </w:r>
    </w:p>
    <w:p w:rsidR="00296440" w:rsidRPr="00864189" w:rsidRDefault="00296440" w:rsidP="00296440">
      <w:pPr>
        <w:rPr>
          <w:rFonts w:hint="eastAsia"/>
          <w:b/>
        </w:rPr>
      </w:pPr>
      <w:r w:rsidRPr="00864189">
        <w:rPr>
          <w:rStyle w:val="a6"/>
          <w:rFonts w:ascii="ＭＳ 明朝" w:hAnsi="ＭＳ 明朝" w:hint="eastAsia"/>
          <w:b w:val="0"/>
          <w:szCs w:val="21"/>
        </w:rPr>
        <w:t>⑨</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他人への迷惑行為を防ぐために、ベッドなどに体幹や四肢をひも等で縛る。</w:t>
      </w:r>
    </w:p>
    <w:p w:rsidR="00296440" w:rsidRPr="00864189" w:rsidRDefault="00296440" w:rsidP="00296440">
      <w:pPr>
        <w:rPr>
          <w:rFonts w:hint="eastAsia"/>
          <w:b/>
        </w:rPr>
      </w:pPr>
      <w:r w:rsidRPr="00864189">
        <w:rPr>
          <w:rStyle w:val="a6"/>
          <w:rFonts w:ascii="ＭＳ 明朝" w:hAnsi="ＭＳ 明朝" w:hint="eastAsia"/>
          <w:b w:val="0"/>
          <w:szCs w:val="21"/>
        </w:rPr>
        <w:t>⑩</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行動を落ち着かせるために、向精神薬を過剰に服用させる。</w:t>
      </w:r>
    </w:p>
    <w:p w:rsidR="00296440" w:rsidRDefault="00296440" w:rsidP="00296440">
      <w:pPr>
        <w:rPr>
          <w:rStyle w:val="a6"/>
          <w:rFonts w:ascii="ＭＳ 明朝" w:hAnsi="ＭＳ 明朝" w:hint="eastAsia"/>
          <w:b w:val="0"/>
          <w:szCs w:val="21"/>
        </w:rPr>
      </w:pPr>
      <w:r w:rsidRPr="00864189">
        <w:rPr>
          <w:rStyle w:val="a6"/>
          <w:rFonts w:ascii="ＭＳ 明朝" w:hAnsi="ＭＳ 明朝" w:hint="eastAsia"/>
          <w:b w:val="0"/>
          <w:szCs w:val="21"/>
        </w:rPr>
        <w:t>⑪</w:t>
      </w:r>
      <w:r w:rsidR="00471668">
        <w:rPr>
          <w:rStyle w:val="a6"/>
          <w:rFonts w:ascii="ＭＳ 明朝" w:hAnsi="ＭＳ 明朝" w:hint="eastAsia"/>
          <w:b w:val="0"/>
          <w:szCs w:val="21"/>
        </w:rPr>
        <w:t xml:space="preserve">　</w:t>
      </w:r>
      <w:r w:rsidRPr="00864189">
        <w:rPr>
          <w:rStyle w:val="a6"/>
          <w:rFonts w:ascii="ＭＳ 明朝" w:hAnsi="ＭＳ 明朝" w:hint="eastAsia"/>
          <w:b w:val="0"/>
          <w:szCs w:val="21"/>
        </w:rPr>
        <w:t>自分の意思で開けることのできない居室等に隔離する。</w:t>
      </w:r>
    </w:p>
    <w:p w:rsidR="00296440" w:rsidRDefault="00296440" w:rsidP="00296440">
      <w:pPr>
        <w:rPr>
          <w:rStyle w:val="a6"/>
          <w:rFonts w:ascii="ＭＳ 明朝" w:hAnsi="ＭＳ 明朝" w:hint="eastAsia"/>
          <w:b w:val="0"/>
          <w:szCs w:val="21"/>
        </w:rPr>
      </w:pPr>
    </w:p>
    <w:p w:rsidR="00296440" w:rsidRPr="006E453C" w:rsidRDefault="00296440" w:rsidP="00296440">
      <w:pPr>
        <w:rPr>
          <w:rFonts w:hint="eastAsia"/>
          <w:szCs w:val="20"/>
          <w:bdr w:val="single" w:sz="4" w:space="0" w:color="auto"/>
        </w:rPr>
      </w:pPr>
      <w:r w:rsidRPr="006E453C">
        <w:rPr>
          <w:rFonts w:hint="eastAsia"/>
          <w:szCs w:val="20"/>
          <w:bdr w:val="single" w:sz="4" w:space="0" w:color="auto"/>
        </w:rPr>
        <w:t>２　対応的拘束</w:t>
      </w:r>
    </w:p>
    <w:p w:rsidR="00296440" w:rsidRDefault="00296440" w:rsidP="00296440">
      <w:pPr>
        <w:rPr>
          <w:rFonts w:hint="eastAsia"/>
          <w:szCs w:val="20"/>
        </w:rPr>
      </w:pPr>
      <w:r>
        <w:rPr>
          <w:rFonts w:hint="eastAsia"/>
          <w:szCs w:val="20"/>
        </w:rPr>
        <w:t>①</w:t>
      </w:r>
      <w:r w:rsidR="00471668">
        <w:rPr>
          <w:rFonts w:hint="eastAsia"/>
          <w:szCs w:val="20"/>
        </w:rPr>
        <w:t xml:space="preserve">　</w:t>
      </w:r>
      <w:r>
        <w:rPr>
          <w:rFonts w:hint="eastAsia"/>
          <w:szCs w:val="20"/>
        </w:rPr>
        <w:t>威圧的な行動、対応をすること</w:t>
      </w:r>
    </w:p>
    <w:p w:rsidR="00296440" w:rsidRDefault="00296440" w:rsidP="00296440">
      <w:pPr>
        <w:rPr>
          <w:szCs w:val="20"/>
        </w:rPr>
      </w:pPr>
      <w:r>
        <w:rPr>
          <w:rFonts w:hint="eastAsia"/>
          <w:szCs w:val="20"/>
        </w:rPr>
        <w:t>②</w:t>
      </w:r>
      <w:r w:rsidR="00471668">
        <w:rPr>
          <w:rFonts w:hint="eastAsia"/>
          <w:szCs w:val="20"/>
        </w:rPr>
        <w:t xml:space="preserve">　要望に対し、無視、無関心、支援</w:t>
      </w:r>
      <w:r>
        <w:rPr>
          <w:rFonts w:hint="eastAsia"/>
          <w:szCs w:val="20"/>
        </w:rPr>
        <w:t>拒否などをすること</w:t>
      </w:r>
    </w:p>
    <w:p w:rsidR="006F4144" w:rsidRDefault="006F4144" w:rsidP="00296440">
      <w:pPr>
        <w:rPr>
          <w:szCs w:val="20"/>
        </w:rPr>
      </w:pPr>
    </w:p>
    <w:p w:rsidR="006F4144" w:rsidRPr="00551023" w:rsidRDefault="006F4144" w:rsidP="006F4144">
      <w:pPr>
        <w:rPr>
          <w:b/>
        </w:rPr>
      </w:pPr>
      <w:r>
        <w:rPr>
          <w:rFonts w:hint="eastAsia"/>
          <w:b/>
          <w:color w:val="FFFFFF" w:themeColor="background1"/>
          <w:highlight w:val="black"/>
        </w:rPr>
        <w:t>５</w:t>
      </w:r>
      <w:r w:rsidRPr="00551023">
        <w:rPr>
          <w:rFonts w:hint="eastAsia"/>
          <w:b/>
          <w:color w:val="FFFFFF" w:themeColor="background1"/>
          <w:highlight w:val="black"/>
        </w:rPr>
        <w:t>、</w:t>
      </w:r>
      <w:r>
        <w:rPr>
          <w:rFonts w:hint="eastAsia"/>
          <w:b/>
          <w:color w:val="FFFFFF" w:themeColor="background1"/>
          <w:highlight w:val="black"/>
        </w:rPr>
        <w:t>身体拘束</w:t>
      </w:r>
      <w:r>
        <w:rPr>
          <w:rFonts w:hint="eastAsia"/>
          <w:b/>
          <w:color w:val="FFFFFF" w:themeColor="background1"/>
          <w:highlight w:val="black"/>
        </w:rPr>
        <w:t>を行わないために日頃から行うべきこととは</w:t>
      </w:r>
    </w:p>
    <w:p w:rsidR="006F4144" w:rsidRDefault="006F4144" w:rsidP="006F4144"/>
    <w:p w:rsidR="006F4144" w:rsidRPr="006E453C" w:rsidRDefault="006F4144" w:rsidP="006F4144">
      <w:pPr>
        <w:rPr>
          <w:rFonts w:hint="eastAsia"/>
          <w:szCs w:val="20"/>
          <w:u w:val="single"/>
        </w:rPr>
      </w:pPr>
      <w:r w:rsidRPr="006E453C">
        <w:rPr>
          <w:rFonts w:hint="eastAsia"/>
          <w:szCs w:val="20"/>
          <w:u w:val="single"/>
        </w:rPr>
        <w:t>１　率先してトップが決意し、施設が一丸となって取り組む。</w:t>
      </w:r>
    </w:p>
    <w:p w:rsidR="006F4144" w:rsidRDefault="006F4144" w:rsidP="006F4144">
      <w:pPr>
        <w:ind w:firstLineChars="100" w:firstLine="210"/>
        <w:rPr>
          <w:rFonts w:hint="eastAsia"/>
          <w:szCs w:val="20"/>
        </w:rPr>
      </w:pPr>
      <w:r>
        <w:rPr>
          <w:rFonts w:hint="eastAsia"/>
          <w:szCs w:val="20"/>
        </w:rPr>
        <w:t>施設のトップである管理者</w:t>
      </w:r>
      <w:r>
        <w:rPr>
          <w:rFonts w:hint="eastAsia"/>
          <w:szCs w:val="20"/>
        </w:rPr>
        <w:t>や</w:t>
      </w:r>
      <w:r>
        <w:rPr>
          <w:rFonts w:hint="eastAsia"/>
          <w:szCs w:val="20"/>
        </w:rPr>
        <w:t>責任者が、「身体拘束廃止」を決意し、現場をバックアップする方針を徹底する事が重要になります。それによって、現場のスタッフは不安が解消され安心して取り組む事が可能となります。さらに、事故やトラブルが生じた際にトップが責任を引き受ける姿勢も必要です。一部のスタッフが廃止に向けて一生懸命取り組んでも、他の人が身体拘束をするのでは、効果は上がりません。施設全体として取り組むようにしてください。</w:t>
      </w:r>
    </w:p>
    <w:p w:rsidR="006F4144" w:rsidRDefault="006F4144" w:rsidP="006F4144">
      <w:pPr>
        <w:rPr>
          <w:rFonts w:hint="eastAsia"/>
          <w:szCs w:val="20"/>
        </w:rPr>
      </w:pPr>
    </w:p>
    <w:p w:rsidR="006F4144" w:rsidRPr="006E453C" w:rsidRDefault="006F4144" w:rsidP="006F4144">
      <w:pPr>
        <w:rPr>
          <w:rFonts w:hint="eastAsia"/>
          <w:szCs w:val="20"/>
          <w:u w:val="single"/>
        </w:rPr>
      </w:pPr>
      <w:r w:rsidRPr="006E453C">
        <w:rPr>
          <w:rFonts w:hint="eastAsia"/>
          <w:szCs w:val="20"/>
          <w:u w:val="single"/>
        </w:rPr>
        <w:t>２　みんなで議論し、共通の意識を持つ。</w:t>
      </w:r>
    </w:p>
    <w:p w:rsidR="006F4144" w:rsidRDefault="006F4144" w:rsidP="006F4144">
      <w:pPr>
        <w:ind w:firstLineChars="100" w:firstLine="210"/>
        <w:rPr>
          <w:szCs w:val="20"/>
        </w:rPr>
      </w:pPr>
      <w:r>
        <w:rPr>
          <w:rFonts w:hint="eastAsia"/>
          <w:szCs w:val="20"/>
        </w:rPr>
        <w:t>個人それぞれの意識の問題が重要です。身体拘束の弊害をしっかり認識し、どうすれば廃止できるかをスタッフ全員で十分に議論し、みんなでの共通問題、認識とします。その際にもっとも大切としなくてはならない事は、『本人主体』という考え方です。また、中には消極的になっている人もいますが、その様な人だからこそ一緒に参加し、理解をするようにしていく事が必要です。</w:t>
      </w:r>
      <w:r>
        <w:rPr>
          <w:rFonts w:hint="eastAsia"/>
          <w:szCs w:val="20"/>
        </w:rPr>
        <w:t xml:space="preserve">　　</w:t>
      </w:r>
    </w:p>
    <w:p w:rsidR="006F4144" w:rsidRDefault="006F4144" w:rsidP="006F4144">
      <w:pPr>
        <w:ind w:firstLineChars="100" w:firstLine="210"/>
        <w:rPr>
          <w:rFonts w:hint="eastAsia"/>
          <w:szCs w:val="20"/>
        </w:rPr>
      </w:pPr>
      <w:r>
        <w:rPr>
          <w:rFonts w:hint="eastAsia"/>
          <w:szCs w:val="20"/>
        </w:rPr>
        <w:t>特</w:t>
      </w:r>
      <w:r>
        <w:rPr>
          <w:rFonts w:hint="eastAsia"/>
          <w:szCs w:val="20"/>
        </w:rPr>
        <w:t>に家族に対しては、ミーティングに参加の機会を設け、身体拘束に対する基本的考え方や施設としての方針、転倒事故の防止策を十分に理解と協力を得るようにしてください。</w:t>
      </w:r>
    </w:p>
    <w:p w:rsidR="006F4144" w:rsidRDefault="006F4144" w:rsidP="006F4144">
      <w:pPr>
        <w:rPr>
          <w:rFonts w:hint="eastAsia"/>
          <w:szCs w:val="20"/>
        </w:rPr>
      </w:pPr>
    </w:p>
    <w:p w:rsidR="006F4144" w:rsidRPr="006E453C" w:rsidRDefault="006F4144" w:rsidP="006F4144">
      <w:pPr>
        <w:rPr>
          <w:rFonts w:hint="eastAsia"/>
          <w:szCs w:val="20"/>
          <w:u w:val="single"/>
        </w:rPr>
      </w:pPr>
      <w:r w:rsidRPr="006E453C">
        <w:rPr>
          <w:rFonts w:hint="eastAsia"/>
          <w:szCs w:val="20"/>
          <w:u w:val="single"/>
        </w:rPr>
        <w:t>３　身体拘束を必要としない状態の実現を目指す。</w:t>
      </w:r>
    </w:p>
    <w:p w:rsidR="006F4144" w:rsidRDefault="006F4144" w:rsidP="006F4144">
      <w:pPr>
        <w:rPr>
          <w:rFonts w:hint="eastAsia"/>
          <w:szCs w:val="20"/>
        </w:rPr>
      </w:pPr>
      <w:r>
        <w:rPr>
          <w:rFonts w:hint="eastAsia"/>
          <w:szCs w:val="20"/>
        </w:rPr>
        <w:t xml:space="preserve">　</w:t>
      </w:r>
      <w:r w:rsidR="004653FD">
        <w:rPr>
          <w:rFonts w:hint="eastAsia"/>
          <w:szCs w:val="20"/>
        </w:rPr>
        <w:t>利用者個々の</w:t>
      </w:r>
      <w:r>
        <w:rPr>
          <w:rFonts w:hint="eastAsia"/>
          <w:szCs w:val="20"/>
        </w:rPr>
        <w:t>アセスメントを</w:t>
      </w:r>
      <w:r w:rsidR="004653FD">
        <w:rPr>
          <w:rFonts w:hint="eastAsia"/>
          <w:szCs w:val="20"/>
        </w:rPr>
        <w:t>常に</w:t>
      </w:r>
      <w:r>
        <w:rPr>
          <w:rFonts w:hint="eastAsia"/>
          <w:szCs w:val="20"/>
        </w:rPr>
        <w:t>行い、身体拘束を必要</w:t>
      </w:r>
      <w:r w:rsidR="004653FD">
        <w:rPr>
          <w:rFonts w:hint="eastAsia"/>
          <w:szCs w:val="20"/>
        </w:rPr>
        <w:t>と</w:t>
      </w:r>
      <w:r>
        <w:rPr>
          <w:rFonts w:hint="eastAsia"/>
          <w:szCs w:val="20"/>
        </w:rPr>
        <w:t>しない状態を追及してください。問題行動がある場合も、何らかの原因があるのであり、原因を探り取り除くことが大切です。問題行動の原因は、本人の過去の生活歴や下記のような事に影響します。</w:t>
      </w:r>
    </w:p>
    <w:p w:rsidR="006F4144" w:rsidRDefault="006F4144" w:rsidP="006F4144">
      <w:pPr>
        <w:rPr>
          <w:rFonts w:hint="eastAsia"/>
          <w:szCs w:val="20"/>
        </w:rPr>
      </w:pPr>
      <w:r>
        <w:rPr>
          <w:rFonts w:hint="eastAsia"/>
          <w:szCs w:val="20"/>
        </w:rPr>
        <w:t>（１）スタッフの行為や声かけが不適当であるか、伝えた意味が分からない場合</w:t>
      </w:r>
    </w:p>
    <w:p w:rsidR="006F4144" w:rsidRDefault="006F4144" w:rsidP="006F4144">
      <w:pPr>
        <w:rPr>
          <w:rFonts w:hint="eastAsia"/>
          <w:szCs w:val="20"/>
        </w:rPr>
      </w:pPr>
      <w:r>
        <w:rPr>
          <w:rFonts w:hint="eastAsia"/>
          <w:szCs w:val="20"/>
        </w:rPr>
        <w:t>（２）自分の意思にそぐわないと感じている場合</w:t>
      </w:r>
    </w:p>
    <w:p w:rsidR="006F4144" w:rsidRDefault="006F4144" w:rsidP="006F4144">
      <w:pPr>
        <w:rPr>
          <w:rFonts w:hint="eastAsia"/>
          <w:szCs w:val="20"/>
        </w:rPr>
      </w:pPr>
      <w:r>
        <w:rPr>
          <w:rFonts w:hint="eastAsia"/>
          <w:szCs w:val="20"/>
        </w:rPr>
        <w:t>（３）不安や孤独を感じている場合</w:t>
      </w:r>
    </w:p>
    <w:p w:rsidR="006F4144" w:rsidRDefault="006F4144" w:rsidP="006F4144">
      <w:pPr>
        <w:rPr>
          <w:rFonts w:hint="eastAsia"/>
          <w:szCs w:val="20"/>
        </w:rPr>
      </w:pPr>
      <w:r>
        <w:rPr>
          <w:rFonts w:hint="eastAsia"/>
          <w:szCs w:val="20"/>
        </w:rPr>
        <w:t>（４）身体的な不快や苦痛を感じている場合</w:t>
      </w:r>
    </w:p>
    <w:p w:rsidR="006F4144" w:rsidRDefault="006F4144" w:rsidP="006F4144">
      <w:pPr>
        <w:rPr>
          <w:rFonts w:hint="eastAsia"/>
          <w:szCs w:val="20"/>
        </w:rPr>
      </w:pPr>
      <w:r>
        <w:rPr>
          <w:rFonts w:hint="eastAsia"/>
          <w:szCs w:val="20"/>
        </w:rPr>
        <w:t>（５）身の危険を感じている場合</w:t>
      </w:r>
    </w:p>
    <w:p w:rsidR="006F4144" w:rsidRDefault="006F4144" w:rsidP="006F4144">
      <w:pPr>
        <w:rPr>
          <w:rFonts w:hint="eastAsia"/>
          <w:szCs w:val="20"/>
        </w:rPr>
      </w:pPr>
      <w:r>
        <w:rPr>
          <w:rFonts w:hint="eastAsia"/>
          <w:szCs w:val="20"/>
        </w:rPr>
        <w:t>（６）何らかの意思表示をしようとしている場合</w:t>
      </w:r>
    </w:p>
    <w:p w:rsidR="006F4144" w:rsidRDefault="006F4144" w:rsidP="006F4144">
      <w:pPr>
        <w:rPr>
          <w:szCs w:val="20"/>
        </w:rPr>
      </w:pPr>
      <w:r>
        <w:rPr>
          <w:rFonts w:hint="eastAsia"/>
          <w:szCs w:val="20"/>
        </w:rPr>
        <w:t xml:space="preserve">　したがって、こうした原因を除去するなどの状況改善に努めることにより、問題行動は解消する方向に向か</w:t>
      </w:r>
      <w:r w:rsidR="004653FD">
        <w:rPr>
          <w:rFonts w:hint="eastAsia"/>
          <w:szCs w:val="20"/>
        </w:rPr>
        <w:t>います</w:t>
      </w:r>
      <w:r>
        <w:rPr>
          <w:rFonts w:hint="eastAsia"/>
          <w:szCs w:val="20"/>
        </w:rPr>
        <w:t>。</w:t>
      </w:r>
    </w:p>
    <w:p w:rsidR="004653FD" w:rsidRDefault="004653FD" w:rsidP="006F4144">
      <w:pPr>
        <w:rPr>
          <w:rFonts w:hint="eastAsia"/>
          <w:szCs w:val="20"/>
        </w:rPr>
      </w:pPr>
    </w:p>
    <w:p w:rsidR="006F4144" w:rsidRPr="006E453C" w:rsidRDefault="006F4144" w:rsidP="006F4144">
      <w:pPr>
        <w:rPr>
          <w:rFonts w:hint="eastAsia"/>
          <w:szCs w:val="20"/>
          <w:u w:val="single"/>
        </w:rPr>
      </w:pPr>
      <w:r w:rsidRPr="006E453C">
        <w:rPr>
          <w:rFonts w:hint="eastAsia"/>
          <w:szCs w:val="20"/>
          <w:u w:val="single"/>
        </w:rPr>
        <w:t>４　事故の起きない環境を整備し、柔軟な応援体制を確保する。</w:t>
      </w:r>
    </w:p>
    <w:p w:rsidR="006F4144" w:rsidRDefault="006F4144" w:rsidP="006F4144">
      <w:pPr>
        <w:rPr>
          <w:rFonts w:hint="eastAsia"/>
          <w:szCs w:val="20"/>
        </w:rPr>
      </w:pPr>
      <w:r>
        <w:rPr>
          <w:rFonts w:hint="eastAsia"/>
          <w:szCs w:val="20"/>
        </w:rPr>
        <w:t xml:space="preserve">　身体拘束の廃止を側面から支援する観点から、転倒等の事故防止対策をあわせて講じる必要があります。</w:t>
      </w:r>
    </w:p>
    <w:p w:rsidR="006F4144" w:rsidRDefault="006F4144" w:rsidP="006F4144">
      <w:pPr>
        <w:rPr>
          <w:rFonts w:hint="eastAsia"/>
          <w:szCs w:val="20"/>
        </w:rPr>
      </w:pPr>
      <w:r>
        <w:rPr>
          <w:rFonts w:hint="eastAsia"/>
          <w:szCs w:val="20"/>
        </w:rPr>
        <w:t xml:space="preserve">　その第一は、転倒や転落などの事故が起きにくい環境づくりです。手すりを付ける、足元に物を置かない、ベッドの高さを低くするなどの工夫によって、事故は相当数防げるようになります。</w:t>
      </w:r>
    </w:p>
    <w:p w:rsidR="006F4144" w:rsidRPr="00E24BE5" w:rsidRDefault="006F4144" w:rsidP="00991C0A">
      <w:pPr>
        <w:ind w:firstLineChars="100" w:firstLine="210"/>
        <w:rPr>
          <w:rFonts w:hint="eastAsia"/>
          <w:szCs w:val="20"/>
        </w:rPr>
      </w:pPr>
      <w:r>
        <w:rPr>
          <w:rFonts w:hint="eastAsia"/>
          <w:szCs w:val="20"/>
        </w:rPr>
        <w:t>第二は、スタッフ全員で助け合える態勢づくりです。落ち着かない状態にあるなど困難な場合</w:t>
      </w:r>
      <w:r>
        <w:rPr>
          <w:rFonts w:hint="eastAsia"/>
          <w:szCs w:val="20"/>
        </w:rPr>
        <w:lastRenderedPageBreak/>
        <w:t>は、施設・ご家族全体での支援ができるように、日頃から柔軟性があるように環境確保することが重要となります。</w:t>
      </w:r>
    </w:p>
    <w:p w:rsidR="006F4144" w:rsidRPr="003F082F" w:rsidRDefault="006F4144" w:rsidP="006F4144">
      <w:pPr>
        <w:rPr>
          <w:rFonts w:hint="eastAsia"/>
          <w:szCs w:val="20"/>
        </w:rPr>
      </w:pPr>
    </w:p>
    <w:p w:rsidR="006F4144" w:rsidRPr="006E453C" w:rsidRDefault="006F4144" w:rsidP="006F4144">
      <w:pPr>
        <w:rPr>
          <w:rFonts w:hint="eastAsia"/>
          <w:szCs w:val="20"/>
          <w:u w:val="single"/>
        </w:rPr>
      </w:pPr>
      <w:r w:rsidRPr="006E453C">
        <w:rPr>
          <w:rFonts w:hint="eastAsia"/>
          <w:szCs w:val="20"/>
          <w:u w:val="single"/>
        </w:rPr>
        <w:t>５　様々な事例を勉強し、代替案を考えておく。</w:t>
      </w:r>
    </w:p>
    <w:p w:rsidR="006F4144" w:rsidRDefault="006F4144" w:rsidP="006F4144">
      <w:pPr>
        <w:rPr>
          <w:rFonts w:hint="eastAsia"/>
          <w:szCs w:val="20"/>
        </w:rPr>
      </w:pPr>
      <w:r>
        <w:rPr>
          <w:rFonts w:hint="eastAsia"/>
          <w:szCs w:val="20"/>
        </w:rPr>
        <w:t xml:space="preserve">　身体拘束をせざるを得ない場合についても、本当に代替案がないのかを模索する事が第一優先となります。簡単に『仕方がない』『どうしようもない』とみなさず、すでに拘束されている場合についても『なぜ拘束されているのか』を考え、いかに解除ができるかを検討してください。</w:t>
      </w:r>
    </w:p>
    <w:p w:rsidR="006F4144" w:rsidRDefault="006F4144" w:rsidP="006F4144">
      <w:pPr>
        <w:ind w:left="1029" w:hangingChars="490" w:hanging="1029"/>
        <w:jc w:val="left"/>
        <w:rPr>
          <w:rFonts w:hint="eastAsia"/>
          <w:szCs w:val="20"/>
        </w:rPr>
      </w:pPr>
    </w:p>
    <w:p w:rsidR="00991C0A" w:rsidRPr="00551023" w:rsidRDefault="00991C0A" w:rsidP="00991C0A">
      <w:pPr>
        <w:rPr>
          <w:b/>
        </w:rPr>
      </w:pPr>
      <w:r>
        <w:rPr>
          <w:rFonts w:hint="eastAsia"/>
          <w:b/>
          <w:color w:val="FFFFFF" w:themeColor="background1"/>
          <w:highlight w:val="black"/>
        </w:rPr>
        <w:t>６</w:t>
      </w:r>
      <w:r w:rsidRPr="00551023">
        <w:rPr>
          <w:rFonts w:hint="eastAsia"/>
          <w:b/>
          <w:color w:val="FFFFFF" w:themeColor="background1"/>
          <w:highlight w:val="black"/>
        </w:rPr>
        <w:t>、</w:t>
      </w:r>
      <w:r>
        <w:rPr>
          <w:rFonts w:hint="eastAsia"/>
          <w:b/>
          <w:color w:val="FFFFFF" w:themeColor="background1"/>
          <w:highlight w:val="black"/>
        </w:rPr>
        <w:t>身体拘束の定義に対する回避案</w:t>
      </w:r>
    </w:p>
    <w:p w:rsidR="00991C0A" w:rsidRDefault="00991C0A" w:rsidP="00991C0A"/>
    <w:p w:rsidR="00991C0A" w:rsidRPr="007F4EA1" w:rsidRDefault="00991C0A" w:rsidP="00991C0A">
      <w:pPr>
        <w:rPr>
          <w:rStyle w:val="a6"/>
          <w:rFonts w:ascii="ＭＳ 明朝" w:hAnsi="ＭＳ 明朝" w:hint="eastAsia"/>
          <w:b w:val="0"/>
          <w:szCs w:val="21"/>
          <w:u w:val="single"/>
          <w:shd w:val="pct15" w:color="auto" w:fill="FFFFFF"/>
        </w:rPr>
      </w:pPr>
      <w:r w:rsidRPr="007F4EA1">
        <w:rPr>
          <w:rFonts w:hint="eastAsia"/>
          <w:szCs w:val="20"/>
          <w:u w:val="single"/>
          <w:shd w:val="pct15" w:color="auto" w:fill="FFFFFF"/>
        </w:rPr>
        <w:t>①</w:t>
      </w:r>
      <w:r w:rsidRPr="007F4EA1">
        <w:rPr>
          <w:rFonts w:hint="eastAsia"/>
          <w:szCs w:val="20"/>
          <w:u w:val="single"/>
          <w:shd w:val="pct15" w:color="auto" w:fill="FFFFFF"/>
        </w:rPr>
        <w:t xml:space="preserve">　</w:t>
      </w:r>
      <w:r w:rsidRPr="007F4EA1">
        <w:rPr>
          <w:rStyle w:val="a6"/>
          <w:rFonts w:ascii="ＭＳ 明朝" w:hAnsi="ＭＳ 明朝" w:hint="eastAsia"/>
          <w:b w:val="0"/>
          <w:szCs w:val="21"/>
          <w:u w:val="single"/>
          <w:shd w:val="pct15" w:color="auto" w:fill="FFFFFF"/>
        </w:rPr>
        <w:t>徘徊しないように、車いすやいす、ベッドに体幹や四肢をひも等で縛る。</w:t>
      </w:r>
    </w:p>
    <w:p w:rsidR="00991C0A" w:rsidRDefault="00991C0A" w:rsidP="00991C0A">
      <w:pPr>
        <w:rPr>
          <w:rFonts w:hint="eastAsia"/>
          <w:szCs w:val="20"/>
        </w:rPr>
      </w:pPr>
      <w:r>
        <w:rPr>
          <w:rFonts w:hint="eastAsia"/>
          <w:szCs w:val="20"/>
        </w:rPr>
        <w:t>・</w:t>
      </w:r>
      <w:r>
        <w:rPr>
          <w:rFonts w:hint="eastAsia"/>
          <w:szCs w:val="20"/>
        </w:rPr>
        <w:t xml:space="preserve">　</w:t>
      </w:r>
      <w:r>
        <w:rPr>
          <w:rFonts w:hint="eastAsia"/>
          <w:szCs w:val="20"/>
        </w:rPr>
        <w:t>徘徊そのものを問題と考えるのではなく、そのような行動する原因・理由から究明する。</w:t>
      </w:r>
    </w:p>
    <w:p w:rsidR="00991C0A" w:rsidRDefault="00991C0A" w:rsidP="00991C0A">
      <w:pPr>
        <w:rPr>
          <w:rFonts w:hint="eastAsia"/>
          <w:szCs w:val="20"/>
        </w:rPr>
      </w:pPr>
      <w:r>
        <w:rPr>
          <w:rFonts w:hint="eastAsia"/>
          <w:szCs w:val="20"/>
        </w:rPr>
        <w:t>・</w:t>
      </w:r>
      <w:r>
        <w:rPr>
          <w:rFonts w:hint="eastAsia"/>
          <w:szCs w:val="20"/>
        </w:rPr>
        <w:t xml:space="preserve">　</w:t>
      </w:r>
      <w:r>
        <w:rPr>
          <w:rFonts w:hint="eastAsia"/>
          <w:szCs w:val="20"/>
        </w:rPr>
        <w:t>転倒しても骨折しないような環境を整える。</w:t>
      </w:r>
    </w:p>
    <w:p w:rsidR="00991C0A" w:rsidRDefault="00991C0A" w:rsidP="00991C0A">
      <w:pPr>
        <w:rPr>
          <w:szCs w:val="20"/>
        </w:rPr>
      </w:pPr>
      <w:r>
        <w:rPr>
          <w:rFonts w:hint="eastAsia"/>
          <w:szCs w:val="20"/>
        </w:rPr>
        <w:t>・</w:t>
      </w:r>
      <w:r>
        <w:rPr>
          <w:rFonts w:hint="eastAsia"/>
          <w:szCs w:val="20"/>
        </w:rPr>
        <w:t xml:space="preserve">　</w:t>
      </w:r>
      <w:r>
        <w:rPr>
          <w:rFonts w:hint="eastAsia"/>
          <w:szCs w:val="20"/>
        </w:rPr>
        <w:t>見守りを強化・工夫するなど、常に関心を寄せておく。</w:t>
      </w:r>
    </w:p>
    <w:p w:rsidR="00B14FAA" w:rsidRPr="00B14FAA" w:rsidRDefault="00B14FAA" w:rsidP="00991C0A">
      <w:pPr>
        <w:rPr>
          <w:rFonts w:hint="eastAsia"/>
          <w:szCs w:val="20"/>
        </w:rPr>
      </w:pPr>
    </w:p>
    <w:p w:rsidR="00991C0A" w:rsidRDefault="00991C0A" w:rsidP="00991C0A">
      <w:pPr>
        <w:ind w:left="420" w:hangingChars="200" w:hanging="420"/>
        <w:rPr>
          <w:rFonts w:hint="eastAsia"/>
          <w:szCs w:val="20"/>
        </w:rPr>
      </w:pPr>
      <w:r>
        <w:rPr>
          <w:rFonts w:hint="eastAsia"/>
          <w:szCs w:val="20"/>
        </w:rPr>
        <w:t xml:space="preserve">　</w:t>
      </w:r>
      <w:r w:rsidR="00B14FAA">
        <w:rPr>
          <w:rFonts w:hint="eastAsia"/>
          <w:szCs w:val="20"/>
        </w:rPr>
        <w:t xml:space="preserve">　</w:t>
      </w:r>
      <w:r>
        <w:rPr>
          <w:rFonts w:hint="eastAsia"/>
          <w:szCs w:val="20"/>
        </w:rPr>
        <w:t>徘徊する原因を追究する事が必要です。実際の</w:t>
      </w:r>
      <w:r w:rsidR="00FF5684">
        <w:rPr>
          <w:rFonts w:hint="eastAsia"/>
          <w:szCs w:val="20"/>
        </w:rPr>
        <w:t>自宅での過ごし方、落ち着き方を</w:t>
      </w:r>
      <w:r>
        <w:rPr>
          <w:rFonts w:hint="eastAsia"/>
          <w:szCs w:val="20"/>
        </w:rPr>
        <w:t>ご家族に聞く、本人の行動を観察する、等の一定性を見つけ出す事により、拘束をしないで済む方法は見出せる場合もあります。何を求めてその行動に至っているかは、個々の</w:t>
      </w:r>
      <w:r w:rsidR="00FF5684">
        <w:rPr>
          <w:rFonts w:hint="eastAsia"/>
          <w:szCs w:val="20"/>
        </w:rPr>
        <w:t>支援</w:t>
      </w:r>
      <w:r>
        <w:rPr>
          <w:rFonts w:hint="eastAsia"/>
          <w:szCs w:val="20"/>
        </w:rPr>
        <w:t>において必要な事になります。</w:t>
      </w:r>
    </w:p>
    <w:p w:rsidR="00991C0A" w:rsidRDefault="00991C0A" w:rsidP="00991C0A">
      <w:pPr>
        <w:rPr>
          <w:rFonts w:hint="eastAsia"/>
          <w:szCs w:val="20"/>
        </w:rPr>
      </w:pPr>
    </w:p>
    <w:p w:rsidR="00991C0A" w:rsidRPr="007F4EA1" w:rsidRDefault="00991C0A" w:rsidP="00991C0A">
      <w:pPr>
        <w:rPr>
          <w:rFonts w:hint="eastAsia"/>
          <w:b/>
          <w:u w:val="single"/>
          <w:shd w:val="pct15" w:color="auto" w:fill="FFFFFF"/>
        </w:rPr>
      </w:pPr>
      <w:r w:rsidRPr="007F4EA1">
        <w:rPr>
          <w:rStyle w:val="a6"/>
          <w:rFonts w:ascii="ＭＳ 明朝" w:hAnsi="ＭＳ 明朝" w:hint="eastAsia"/>
          <w:b w:val="0"/>
          <w:szCs w:val="21"/>
          <w:u w:val="single"/>
          <w:shd w:val="pct15" w:color="auto" w:fill="FFFFFF"/>
        </w:rPr>
        <w:t>②</w:t>
      </w:r>
      <w:r w:rsidRPr="007F4EA1">
        <w:rPr>
          <w:rStyle w:val="a6"/>
          <w:rFonts w:ascii="ＭＳ 明朝" w:hAnsi="ＭＳ 明朝" w:hint="eastAsia"/>
          <w:b w:val="0"/>
          <w:szCs w:val="21"/>
          <w:u w:val="single"/>
          <w:shd w:val="pct15" w:color="auto" w:fill="FFFFFF"/>
        </w:rPr>
        <w:t xml:space="preserve">　</w:t>
      </w:r>
      <w:r w:rsidRPr="007F4EA1">
        <w:rPr>
          <w:rStyle w:val="a6"/>
          <w:rFonts w:ascii="ＭＳ 明朝" w:hAnsi="ＭＳ 明朝" w:hint="eastAsia"/>
          <w:b w:val="0"/>
          <w:szCs w:val="21"/>
          <w:u w:val="single"/>
          <w:shd w:val="pct15" w:color="auto" w:fill="FFFFFF"/>
        </w:rPr>
        <w:t>転落しないように、ベッドに体幹や四肢をひも等で縛る。</w:t>
      </w:r>
    </w:p>
    <w:p w:rsidR="00991C0A" w:rsidRPr="007F4EA1" w:rsidRDefault="00991C0A" w:rsidP="00991C0A">
      <w:pPr>
        <w:rPr>
          <w:rFonts w:hint="eastAsia"/>
          <w:b/>
          <w:u w:val="single"/>
          <w:shd w:val="pct15" w:color="auto" w:fill="FFFFFF"/>
        </w:rPr>
      </w:pPr>
      <w:r w:rsidRPr="007F4EA1">
        <w:rPr>
          <w:rStyle w:val="a6"/>
          <w:rFonts w:ascii="ＭＳ 明朝" w:hAnsi="ＭＳ 明朝" w:hint="eastAsia"/>
          <w:b w:val="0"/>
          <w:szCs w:val="21"/>
          <w:u w:val="single"/>
          <w:shd w:val="pct15" w:color="auto" w:fill="FFFFFF"/>
        </w:rPr>
        <w:t>③</w:t>
      </w:r>
      <w:r w:rsidRPr="007F4EA1">
        <w:rPr>
          <w:rStyle w:val="a6"/>
          <w:rFonts w:ascii="ＭＳ 明朝" w:hAnsi="ＭＳ 明朝" w:hint="eastAsia"/>
          <w:b w:val="0"/>
          <w:szCs w:val="21"/>
          <w:u w:val="single"/>
          <w:shd w:val="pct15" w:color="auto" w:fill="FFFFFF"/>
        </w:rPr>
        <w:t xml:space="preserve">　</w:t>
      </w:r>
      <w:r w:rsidRPr="007F4EA1">
        <w:rPr>
          <w:rStyle w:val="a6"/>
          <w:rFonts w:ascii="ＭＳ 明朝" w:hAnsi="ＭＳ 明朝" w:hint="eastAsia"/>
          <w:b w:val="0"/>
          <w:szCs w:val="21"/>
          <w:u w:val="single"/>
          <w:shd w:val="pct15" w:color="auto" w:fill="FFFFFF"/>
        </w:rPr>
        <w:t>自分で降りられないように、ベッドを柵(サイドレール)で囲む。</w:t>
      </w:r>
    </w:p>
    <w:p w:rsidR="00991C0A" w:rsidRDefault="00991C0A" w:rsidP="00991C0A">
      <w:pPr>
        <w:rPr>
          <w:rFonts w:hint="eastAsia"/>
          <w:szCs w:val="20"/>
        </w:rPr>
      </w:pPr>
      <w:r>
        <w:rPr>
          <w:rFonts w:hint="eastAsia"/>
          <w:szCs w:val="20"/>
        </w:rPr>
        <w:t>・</w:t>
      </w:r>
      <w:r>
        <w:rPr>
          <w:rFonts w:hint="eastAsia"/>
          <w:szCs w:val="20"/>
        </w:rPr>
        <w:t xml:space="preserve">　</w:t>
      </w:r>
      <w:r>
        <w:rPr>
          <w:rFonts w:hint="eastAsia"/>
          <w:szCs w:val="20"/>
        </w:rPr>
        <w:t>自分で動くことの多い時間帯やその理由を究明し、対応策を考える。</w:t>
      </w:r>
    </w:p>
    <w:p w:rsidR="00991C0A" w:rsidRDefault="00991C0A" w:rsidP="00991C0A">
      <w:pPr>
        <w:ind w:left="420" w:hangingChars="200" w:hanging="420"/>
        <w:rPr>
          <w:rFonts w:hint="eastAsia"/>
          <w:szCs w:val="20"/>
        </w:rPr>
      </w:pPr>
      <w:r>
        <w:rPr>
          <w:rFonts w:hint="eastAsia"/>
          <w:szCs w:val="20"/>
        </w:rPr>
        <w:t xml:space="preserve">・　</w:t>
      </w:r>
      <w:r>
        <w:rPr>
          <w:rFonts w:hint="eastAsia"/>
          <w:szCs w:val="20"/>
        </w:rPr>
        <w:t>バランス感覚の向上や筋力アップのための段階的なリハビリプログラムを組んだり、全体的な自立支援を図る。</w:t>
      </w:r>
    </w:p>
    <w:p w:rsidR="00991C0A" w:rsidRDefault="00991C0A" w:rsidP="000042AC">
      <w:pPr>
        <w:rPr>
          <w:rFonts w:hint="eastAsia"/>
          <w:szCs w:val="20"/>
        </w:rPr>
      </w:pPr>
      <w:r>
        <w:rPr>
          <w:rFonts w:hint="eastAsia"/>
          <w:szCs w:val="20"/>
        </w:rPr>
        <w:t>・</w:t>
      </w:r>
      <w:r>
        <w:rPr>
          <w:rFonts w:hint="eastAsia"/>
          <w:szCs w:val="20"/>
        </w:rPr>
        <w:t xml:space="preserve">　</w:t>
      </w:r>
      <w:r>
        <w:rPr>
          <w:rFonts w:hint="eastAsia"/>
          <w:szCs w:val="20"/>
        </w:rPr>
        <w:t>ベッドから転落しても骨折やけがをしないような環境を整える。</w:t>
      </w:r>
    </w:p>
    <w:p w:rsidR="00991C0A" w:rsidRPr="00813513" w:rsidRDefault="00991C0A" w:rsidP="00991C0A">
      <w:pPr>
        <w:rPr>
          <w:rFonts w:hint="eastAsia"/>
          <w:szCs w:val="20"/>
        </w:rPr>
      </w:pPr>
    </w:p>
    <w:p w:rsidR="00991C0A" w:rsidRPr="007F4EA1" w:rsidRDefault="00991C0A" w:rsidP="00991C0A">
      <w:pPr>
        <w:rPr>
          <w:rFonts w:hint="eastAsia"/>
          <w:b/>
          <w:u w:val="single"/>
          <w:shd w:val="pct15" w:color="auto" w:fill="FFFFFF"/>
        </w:rPr>
      </w:pPr>
      <w:r w:rsidRPr="007F4EA1">
        <w:rPr>
          <w:rStyle w:val="a6"/>
          <w:rFonts w:ascii="ＭＳ 明朝" w:hAnsi="ＭＳ 明朝" w:hint="eastAsia"/>
          <w:b w:val="0"/>
          <w:szCs w:val="21"/>
          <w:u w:val="single"/>
          <w:shd w:val="pct15" w:color="auto" w:fill="FFFFFF"/>
        </w:rPr>
        <w:t>④</w:t>
      </w:r>
      <w:r w:rsidRPr="007F4EA1">
        <w:rPr>
          <w:rStyle w:val="a6"/>
          <w:rFonts w:ascii="ＭＳ 明朝" w:hAnsi="ＭＳ 明朝" w:hint="eastAsia"/>
          <w:b w:val="0"/>
          <w:szCs w:val="21"/>
          <w:u w:val="single"/>
          <w:shd w:val="pct15" w:color="auto" w:fill="FFFFFF"/>
        </w:rPr>
        <w:t xml:space="preserve">　</w:t>
      </w:r>
      <w:r w:rsidRPr="007F4EA1">
        <w:rPr>
          <w:rStyle w:val="a6"/>
          <w:rFonts w:ascii="ＭＳ 明朝" w:hAnsi="ＭＳ 明朝" w:hint="eastAsia"/>
          <w:b w:val="0"/>
          <w:szCs w:val="21"/>
          <w:u w:val="single"/>
          <w:shd w:val="pct15" w:color="auto" w:fill="FFFFFF"/>
        </w:rPr>
        <w:t>点滴・経管栄養等のチューブを抜かないように、四肢をひも等で縛る。</w:t>
      </w:r>
    </w:p>
    <w:p w:rsidR="00991C0A" w:rsidRPr="007F4EA1" w:rsidRDefault="00991C0A" w:rsidP="00991C0A">
      <w:pPr>
        <w:ind w:left="420" w:hangingChars="200" w:hanging="420"/>
        <w:rPr>
          <w:rFonts w:hint="eastAsia"/>
          <w:b/>
          <w:u w:val="single"/>
          <w:shd w:val="pct15" w:color="auto" w:fill="FFFFFF"/>
        </w:rPr>
      </w:pPr>
      <w:r w:rsidRPr="007F4EA1">
        <w:rPr>
          <w:rStyle w:val="a6"/>
          <w:rFonts w:ascii="ＭＳ 明朝" w:hAnsi="ＭＳ 明朝" w:hint="eastAsia"/>
          <w:b w:val="0"/>
          <w:szCs w:val="21"/>
          <w:u w:val="single"/>
          <w:shd w:val="pct15" w:color="auto" w:fill="FFFFFF"/>
        </w:rPr>
        <w:t>⑤</w:t>
      </w:r>
      <w:r w:rsidRPr="007F4EA1">
        <w:rPr>
          <w:rStyle w:val="a6"/>
          <w:rFonts w:ascii="ＭＳ 明朝" w:hAnsi="ＭＳ 明朝" w:hint="eastAsia"/>
          <w:b w:val="0"/>
          <w:szCs w:val="21"/>
          <w:u w:val="single"/>
          <w:shd w:val="pct15" w:color="auto" w:fill="FFFFFF"/>
        </w:rPr>
        <w:t xml:space="preserve">　</w:t>
      </w:r>
      <w:r w:rsidRPr="007F4EA1">
        <w:rPr>
          <w:rStyle w:val="a6"/>
          <w:rFonts w:ascii="ＭＳ 明朝" w:hAnsi="ＭＳ 明朝" w:hint="eastAsia"/>
          <w:b w:val="0"/>
          <w:szCs w:val="21"/>
          <w:u w:val="single"/>
          <w:shd w:val="pct15" w:color="auto" w:fill="FFFFFF"/>
        </w:rPr>
        <w:t>点滴・経管栄養等のチューブを抜かないように、または皮膚をかきむしらないように、手指の機能を制限するミトン型の手袋等をつける。</w:t>
      </w:r>
    </w:p>
    <w:p w:rsidR="00991C0A" w:rsidRDefault="00991C0A" w:rsidP="00991C0A">
      <w:pPr>
        <w:rPr>
          <w:rFonts w:hint="eastAsia"/>
          <w:szCs w:val="20"/>
        </w:rPr>
      </w:pPr>
      <w:r>
        <w:rPr>
          <w:rFonts w:hint="eastAsia"/>
          <w:szCs w:val="20"/>
        </w:rPr>
        <w:t>・</w:t>
      </w:r>
      <w:r>
        <w:rPr>
          <w:rFonts w:hint="eastAsia"/>
          <w:szCs w:val="20"/>
        </w:rPr>
        <w:t xml:space="preserve">　</w:t>
      </w:r>
      <w:r>
        <w:rPr>
          <w:rFonts w:hint="eastAsia"/>
          <w:szCs w:val="20"/>
        </w:rPr>
        <w:t>点滴、経管栄養等に頼らず、口から食べられないか十分に検討する。</w:t>
      </w:r>
    </w:p>
    <w:p w:rsidR="00991C0A" w:rsidRDefault="00991C0A" w:rsidP="00991C0A">
      <w:pPr>
        <w:rPr>
          <w:rFonts w:hint="eastAsia"/>
          <w:szCs w:val="20"/>
        </w:rPr>
      </w:pPr>
      <w:r>
        <w:rPr>
          <w:rFonts w:hint="eastAsia"/>
          <w:szCs w:val="20"/>
        </w:rPr>
        <w:t>・</w:t>
      </w:r>
      <w:r>
        <w:rPr>
          <w:rFonts w:hint="eastAsia"/>
          <w:szCs w:val="20"/>
        </w:rPr>
        <w:t xml:space="preserve">　</w:t>
      </w:r>
      <w:r>
        <w:rPr>
          <w:rFonts w:hint="eastAsia"/>
          <w:szCs w:val="20"/>
        </w:rPr>
        <w:t>点滴・経管栄養等を行う場合、時間や場所、環境を選び適切な設定をする。</w:t>
      </w:r>
    </w:p>
    <w:p w:rsidR="00991C0A" w:rsidRDefault="00991C0A" w:rsidP="00991C0A">
      <w:pPr>
        <w:rPr>
          <w:rFonts w:hint="eastAsia"/>
          <w:szCs w:val="20"/>
        </w:rPr>
      </w:pPr>
      <w:r>
        <w:rPr>
          <w:rFonts w:hint="eastAsia"/>
          <w:szCs w:val="20"/>
        </w:rPr>
        <w:t>・</w:t>
      </w:r>
      <w:r>
        <w:rPr>
          <w:rFonts w:hint="eastAsia"/>
          <w:szCs w:val="20"/>
        </w:rPr>
        <w:t xml:space="preserve">　</w:t>
      </w:r>
      <w:r>
        <w:rPr>
          <w:rFonts w:hint="eastAsia"/>
          <w:szCs w:val="20"/>
        </w:rPr>
        <w:t>管やルートが利用者に見えないようにする。</w:t>
      </w:r>
    </w:p>
    <w:p w:rsidR="00991C0A" w:rsidRDefault="00991C0A" w:rsidP="00991C0A">
      <w:pPr>
        <w:rPr>
          <w:szCs w:val="20"/>
        </w:rPr>
      </w:pPr>
      <w:r>
        <w:rPr>
          <w:rFonts w:hint="eastAsia"/>
          <w:szCs w:val="20"/>
        </w:rPr>
        <w:t>・</w:t>
      </w:r>
      <w:r>
        <w:rPr>
          <w:rFonts w:hint="eastAsia"/>
          <w:szCs w:val="20"/>
        </w:rPr>
        <w:t xml:space="preserve">　</w:t>
      </w:r>
      <w:r>
        <w:rPr>
          <w:rFonts w:hint="eastAsia"/>
          <w:szCs w:val="20"/>
        </w:rPr>
        <w:t>皮膚をかきむしらないよう、常に清潔にし、かゆみや不快感を取り除く。</w:t>
      </w:r>
    </w:p>
    <w:p w:rsidR="000042AC" w:rsidRDefault="000042AC" w:rsidP="00991C0A">
      <w:pPr>
        <w:rPr>
          <w:rFonts w:hint="eastAsia"/>
          <w:szCs w:val="20"/>
        </w:rPr>
      </w:pPr>
    </w:p>
    <w:p w:rsidR="00991C0A" w:rsidRPr="007353E2" w:rsidRDefault="00991C0A" w:rsidP="00991C0A">
      <w:pPr>
        <w:ind w:left="420" w:hangingChars="200" w:hanging="420"/>
        <w:rPr>
          <w:rFonts w:hint="eastAsia"/>
          <w:szCs w:val="20"/>
        </w:rPr>
      </w:pPr>
      <w:r>
        <w:rPr>
          <w:rFonts w:hint="eastAsia"/>
          <w:szCs w:val="20"/>
        </w:rPr>
        <w:t xml:space="preserve">　</w:t>
      </w:r>
      <w:r>
        <w:rPr>
          <w:rFonts w:hint="eastAsia"/>
          <w:szCs w:val="20"/>
        </w:rPr>
        <w:t xml:space="preserve">　</w:t>
      </w:r>
      <w:r>
        <w:rPr>
          <w:rFonts w:hint="eastAsia"/>
          <w:szCs w:val="20"/>
        </w:rPr>
        <w:t>まず、経管や経鼻が本当に必要であるかの相談は、継続して医師と相談を行ってください。直接本人に触れる事になりますので、衛生面の管理がとても重要です。皮膚の観察を行い、本人の違和感がある事に早期察知できるよう観察が大切です。</w:t>
      </w:r>
    </w:p>
    <w:p w:rsidR="00991C0A" w:rsidRDefault="00991C0A" w:rsidP="00991C0A">
      <w:pPr>
        <w:rPr>
          <w:rStyle w:val="a6"/>
          <w:rFonts w:ascii="ＭＳ 明朝" w:hAnsi="ＭＳ 明朝"/>
          <w:b w:val="0"/>
          <w:szCs w:val="21"/>
        </w:rPr>
      </w:pPr>
    </w:p>
    <w:p w:rsidR="00107B67" w:rsidRDefault="00107B67" w:rsidP="00991C0A">
      <w:pPr>
        <w:rPr>
          <w:rStyle w:val="a6"/>
          <w:rFonts w:ascii="ＭＳ 明朝" w:hAnsi="ＭＳ 明朝"/>
          <w:b w:val="0"/>
          <w:szCs w:val="21"/>
        </w:rPr>
      </w:pPr>
    </w:p>
    <w:p w:rsidR="00107B67" w:rsidRDefault="00107B67" w:rsidP="00991C0A">
      <w:pPr>
        <w:rPr>
          <w:rStyle w:val="a6"/>
          <w:rFonts w:ascii="ＭＳ 明朝" w:hAnsi="ＭＳ 明朝" w:hint="eastAsia"/>
          <w:b w:val="0"/>
          <w:szCs w:val="21"/>
        </w:rPr>
      </w:pPr>
    </w:p>
    <w:p w:rsidR="00991C0A" w:rsidRPr="00107B67" w:rsidRDefault="00991C0A" w:rsidP="00107B67">
      <w:pPr>
        <w:ind w:left="420" w:hangingChars="200" w:hanging="420"/>
        <w:rPr>
          <w:rStyle w:val="a6"/>
          <w:rFonts w:ascii="ＭＳ 明朝" w:hAnsi="ＭＳ 明朝" w:hint="eastAsia"/>
          <w:b w:val="0"/>
          <w:szCs w:val="21"/>
          <w:u w:val="single"/>
          <w:shd w:val="pct15" w:color="auto" w:fill="FFFFFF"/>
        </w:rPr>
      </w:pPr>
      <w:r w:rsidRPr="00107B67">
        <w:rPr>
          <w:rStyle w:val="a6"/>
          <w:rFonts w:ascii="ＭＳ 明朝" w:hAnsi="ＭＳ 明朝" w:hint="eastAsia"/>
          <w:b w:val="0"/>
          <w:szCs w:val="21"/>
          <w:u w:val="single"/>
          <w:shd w:val="pct15" w:color="auto" w:fill="FFFFFF"/>
        </w:rPr>
        <w:lastRenderedPageBreak/>
        <w:t>⑥</w:t>
      </w:r>
      <w:r w:rsidR="00107B67" w:rsidRPr="00107B67">
        <w:rPr>
          <w:rStyle w:val="a6"/>
          <w:rFonts w:ascii="ＭＳ 明朝" w:hAnsi="ＭＳ 明朝" w:hint="eastAsia"/>
          <w:b w:val="0"/>
          <w:szCs w:val="21"/>
          <w:u w:val="single"/>
          <w:shd w:val="pct15" w:color="auto" w:fill="FFFFFF"/>
        </w:rPr>
        <w:t xml:space="preserve">　</w:t>
      </w:r>
      <w:r w:rsidRPr="00107B67">
        <w:rPr>
          <w:rStyle w:val="a6"/>
          <w:rFonts w:ascii="ＭＳ 明朝" w:hAnsi="ＭＳ 明朝" w:hint="eastAsia"/>
          <w:b w:val="0"/>
          <w:szCs w:val="21"/>
          <w:u w:val="single"/>
          <w:shd w:val="pct15" w:color="auto" w:fill="FFFFFF"/>
        </w:rPr>
        <w:t>車いすやいすからずり落ちたり、立ち上がったりしないように、</w:t>
      </w:r>
      <w:r w:rsidR="0074728E">
        <w:rPr>
          <w:rStyle w:val="a6"/>
          <w:rFonts w:ascii="ＭＳ 明朝" w:hAnsi="ＭＳ 明朝" w:hint="eastAsia"/>
          <w:b w:val="0"/>
          <w:szCs w:val="21"/>
          <w:u w:val="single"/>
          <w:shd w:val="pct15" w:color="auto" w:fill="FFFFFF"/>
        </w:rPr>
        <w:t>Ｙ</w:t>
      </w:r>
      <w:r w:rsidRPr="00107B67">
        <w:rPr>
          <w:rStyle w:val="a6"/>
          <w:rFonts w:ascii="ＭＳ 明朝" w:hAnsi="ＭＳ 明朝" w:hint="eastAsia"/>
          <w:b w:val="0"/>
          <w:szCs w:val="21"/>
          <w:u w:val="single"/>
          <w:shd w:val="pct15" w:color="auto" w:fill="FFFFFF"/>
        </w:rPr>
        <w:t>字型拘東帯や腰ベルト、車いすテーブルをつける。</w:t>
      </w:r>
    </w:p>
    <w:p w:rsidR="00991C0A" w:rsidRPr="00107B67" w:rsidRDefault="00991C0A" w:rsidP="00991C0A">
      <w:pPr>
        <w:rPr>
          <w:rStyle w:val="a6"/>
          <w:rFonts w:ascii="ＭＳ 明朝" w:hAnsi="ＭＳ 明朝" w:hint="eastAsia"/>
          <w:b w:val="0"/>
          <w:szCs w:val="21"/>
          <w:u w:val="single"/>
          <w:shd w:val="pct15" w:color="auto" w:fill="FFFFFF"/>
        </w:rPr>
      </w:pPr>
      <w:r w:rsidRPr="00107B67">
        <w:rPr>
          <w:rStyle w:val="a6"/>
          <w:rFonts w:ascii="ＭＳ 明朝" w:hAnsi="ＭＳ 明朝" w:hint="eastAsia"/>
          <w:b w:val="0"/>
          <w:szCs w:val="21"/>
          <w:u w:val="single"/>
          <w:shd w:val="pct15" w:color="auto" w:fill="FFFFFF"/>
        </w:rPr>
        <w:t>⑦</w:t>
      </w:r>
      <w:r w:rsidR="00107B67" w:rsidRPr="00107B67">
        <w:rPr>
          <w:rStyle w:val="a6"/>
          <w:rFonts w:ascii="ＭＳ 明朝" w:hAnsi="ＭＳ 明朝" w:hint="eastAsia"/>
          <w:b w:val="0"/>
          <w:szCs w:val="21"/>
          <w:u w:val="single"/>
          <w:shd w:val="pct15" w:color="auto" w:fill="FFFFFF"/>
        </w:rPr>
        <w:t xml:space="preserve">　</w:t>
      </w:r>
      <w:r w:rsidRPr="00107B67">
        <w:rPr>
          <w:rStyle w:val="a6"/>
          <w:rFonts w:ascii="ＭＳ 明朝" w:hAnsi="ＭＳ 明朝" w:hint="eastAsia"/>
          <w:b w:val="0"/>
          <w:szCs w:val="21"/>
          <w:u w:val="single"/>
          <w:shd w:val="pct15" w:color="auto" w:fill="FFFFFF"/>
        </w:rPr>
        <w:t>立ち上がる能力のある人の立ち上がりを妨げるようないすを使用する。</w:t>
      </w:r>
    </w:p>
    <w:p w:rsidR="00991C0A" w:rsidRDefault="00991C0A" w:rsidP="00991C0A">
      <w:pPr>
        <w:rPr>
          <w:rFonts w:hint="eastAsia"/>
          <w:szCs w:val="20"/>
        </w:rPr>
      </w:pPr>
      <w:r>
        <w:rPr>
          <w:rFonts w:hint="eastAsia"/>
          <w:szCs w:val="20"/>
        </w:rPr>
        <w:t>・</w:t>
      </w:r>
      <w:r w:rsidR="0074728E">
        <w:rPr>
          <w:rFonts w:hint="eastAsia"/>
          <w:szCs w:val="20"/>
        </w:rPr>
        <w:t xml:space="preserve">　</w:t>
      </w:r>
      <w:r>
        <w:rPr>
          <w:rFonts w:hint="eastAsia"/>
          <w:szCs w:val="20"/>
        </w:rPr>
        <w:t>車椅子に長時間座らせたままにしないよう、</w:t>
      </w:r>
      <w:r w:rsidR="0074728E">
        <w:rPr>
          <w:rFonts w:hint="eastAsia"/>
          <w:szCs w:val="20"/>
        </w:rPr>
        <w:t>プログラム</w:t>
      </w:r>
      <w:r>
        <w:rPr>
          <w:rFonts w:hint="eastAsia"/>
          <w:szCs w:val="20"/>
        </w:rPr>
        <w:t>を工夫する。</w:t>
      </w:r>
    </w:p>
    <w:p w:rsidR="00991C0A" w:rsidRDefault="00991C0A" w:rsidP="00991C0A">
      <w:pPr>
        <w:rPr>
          <w:rFonts w:hint="eastAsia"/>
          <w:szCs w:val="20"/>
        </w:rPr>
      </w:pPr>
      <w:r>
        <w:rPr>
          <w:rFonts w:hint="eastAsia"/>
          <w:szCs w:val="20"/>
        </w:rPr>
        <w:t>・</w:t>
      </w:r>
      <w:r w:rsidR="0074728E">
        <w:rPr>
          <w:rFonts w:hint="eastAsia"/>
          <w:szCs w:val="20"/>
        </w:rPr>
        <w:t xml:space="preserve">　</w:t>
      </w:r>
      <w:r>
        <w:rPr>
          <w:rFonts w:hint="eastAsia"/>
          <w:szCs w:val="20"/>
        </w:rPr>
        <w:t>立ち上がる原因や目的を究明し、それを除くようにする。</w:t>
      </w:r>
    </w:p>
    <w:p w:rsidR="00991C0A" w:rsidRDefault="00991C0A" w:rsidP="00991C0A">
      <w:pPr>
        <w:rPr>
          <w:rFonts w:hint="eastAsia"/>
          <w:szCs w:val="20"/>
        </w:rPr>
      </w:pPr>
      <w:r>
        <w:rPr>
          <w:rFonts w:hint="eastAsia"/>
          <w:szCs w:val="20"/>
        </w:rPr>
        <w:t>・</w:t>
      </w:r>
      <w:r w:rsidR="0074728E">
        <w:rPr>
          <w:rFonts w:hint="eastAsia"/>
          <w:szCs w:val="20"/>
        </w:rPr>
        <w:t xml:space="preserve">　</w:t>
      </w:r>
      <w:r w:rsidR="00CB7C5F">
        <w:rPr>
          <w:rFonts w:hint="eastAsia"/>
          <w:szCs w:val="20"/>
        </w:rPr>
        <w:t>体にあった</w:t>
      </w:r>
      <w:r>
        <w:rPr>
          <w:rFonts w:hint="eastAsia"/>
          <w:szCs w:val="20"/>
        </w:rPr>
        <w:t>椅子を使用する。</w:t>
      </w:r>
    </w:p>
    <w:p w:rsidR="00991C0A" w:rsidRDefault="00991C0A" w:rsidP="00991C0A">
      <w:pPr>
        <w:rPr>
          <w:szCs w:val="20"/>
        </w:rPr>
      </w:pPr>
      <w:r>
        <w:rPr>
          <w:rFonts w:hint="eastAsia"/>
          <w:szCs w:val="20"/>
        </w:rPr>
        <w:t>・</w:t>
      </w:r>
      <w:r w:rsidR="0074728E">
        <w:rPr>
          <w:rFonts w:hint="eastAsia"/>
          <w:szCs w:val="20"/>
        </w:rPr>
        <w:t xml:space="preserve">　</w:t>
      </w:r>
      <w:r>
        <w:rPr>
          <w:rFonts w:hint="eastAsia"/>
          <w:szCs w:val="20"/>
        </w:rPr>
        <w:t>職員が見守りやすい環境で過ごしてもらう。</w:t>
      </w:r>
    </w:p>
    <w:p w:rsidR="0074728E" w:rsidRDefault="0074728E" w:rsidP="00991C0A">
      <w:pPr>
        <w:rPr>
          <w:rFonts w:hint="eastAsia"/>
          <w:szCs w:val="20"/>
        </w:rPr>
      </w:pPr>
    </w:p>
    <w:p w:rsidR="00991C0A" w:rsidRDefault="00991C0A" w:rsidP="0074728E">
      <w:pPr>
        <w:ind w:left="420" w:hangingChars="200" w:hanging="420"/>
        <w:rPr>
          <w:rFonts w:hint="eastAsia"/>
          <w:szCs w:val="20"/>
        </w:rPr>
      </w:pPr>
      <w:r>
        <w:rPr>
          <w:rFonts w:hint="eastAsia"/>
          <w:szCs w:val="20"/>
        </w:rPr>
        <w:t xml:space="preserve">　</w:t>
      </w:r>
      <w:r w:rsidR="0074728E">
        <w:rPr>
          <w:rFonts w:hint="eastAsia"/>
          <w:szCs w:val="20"/>
        </w:rPr>
        <w:t xml:space="preserve">　</w:t>
      </w:r>
      <w:r>
        <w:rPr>
          <w:rFonts w:hint="eastAsia"/>
          <w:szCs w:val="20"/>
        </w:rPr>
        <w:t>立ち上がる原因を追究する事が一番必要です。立ち上がり行為を全てマイナスと捉えるのではなく、自立への兆しと考え、検討してみる事が大切です。</w:t>
      </w:r>
    </w:p>
    <w:p w:rsidR="00991C0A" w:rsidRPr="0083117A" w:rsidRDefault="00991C0A" w:rsidP="00991C0A">
      <w:pPr>
        <w:rPr>
          <w:rFonts w:hint="eastAsia"/>
          <w:szCs w:val="20"/>
        </w:rPr>
      </w:pPr>
    </w:p>
    <w:p w:rsidR="00991C0A" w:rsidRPr="00CB7C5F" w:rsidRDefault="00991C0A" w:rsidP="00991C0A">
      <w:pPr>
        <w:rPr>
          <w:rFonts w:hint="eastAsia"/>
          <w:b/>
          <w:u w:val="single"/>
          <w:shd w:val="pct15" w:color="auto" w:fill="FFFFFF"/>
        </w:rPr>
      </w:pPr>
      <w:r w:rsidRPr="00CB7C5F">
        <w:rPr>
          <w:rStyle w:val="a6"/>
          <w:rFonts w:ascii="ＭＳ 明朝" w:hAnsi="ＭＳ 明朝" w:hint="eastAsia"/>
          <w:b w:val="0"/>
          <w:szCs w:val="21"/>
          <w:u w:val="single"/>
          <w:shd w:val="pct15" w:color="auto" w:fill="FFFFFF"/>
        </w:rPr>
        <w:t>⑧</w:t>
      </w:r>
      <w:r w:rsidR="00CB7C5F" w:rsidRPr="00CB7C5F">
        <w:rPr>
          <w:rStyle w:val="a6"/>
          <w:rFonts w:ascii="ＭＳ 明朝" w:hAnsi="ＭＳ 明朝" w:hint="eastAsia"/>
          <w:b w:val="0"/>
          <w:szCs w:val="21"/>
          <w:u w:val="single"/>
          <w:shd w:val="pct15" w:color="auto" w:fill="FFFFFF"/>
        </w:rPr>
        <w:t xml:space="preserve">　</w:t>
      </w:r>
      <w:r w:rsidRPr="00CB7C5F">
        <w:rPr>
          <w:rStyle w:val="a6"/>
          <w:rFonts w:ascii="ＭＳ 明朝" w:hAnsi="ＭＳ 明朝" w:hint="eastAsia"/>
          <w:b w:val="0"/>
          <w:szCs w:val="21"/>
          <w:u w:val="single"/>
          <w:shd w:val="pct15" w:color="auto" w:fill="FFFFFF"/>
        </w:rPr>
        <w:t>脱衣やおむつはずしを制限するために、介護衣(つなぎ服)を着せる。</w:t>
      </w:r>
    </w:p>
    <w:p w:rsidR="00991C0A" w:rsidRDefault="00991C0A" w:rsidP="00991C0A">
      <w:pPr>
        <w:rPr>
          <w:rFonts w:hint="eastAsia"/>
          <w:szCs w:val="20"/>
        </w:rPr>
      </w:pPr>
      <w:r>
        <w:rPr>
          <w:rFonts w:hint="eastAsia"/>
          <w:szCs w:val="20"/>
        </w:rPr>
        <w:t>・</w:t>
      </w:r>
      <w:r w:rsidR="00CB7C5F">
        <w:rPr>
          <w:rFonts w:hint="eastAsia"/>
          <w:szCs w:val="20"/>
        </w:rPr>
        <w:t xml:space="preserve">　</w:t>
      </w:r>
      <w:r>
        <w:rPr>
          <w:rFonts w:hint="eastAsia"/>
          <w:szCs w:val="20"/>
        </w:rPr>
        <w:t>おむつに頼らない排泄を目指す。</w:t>
      </w:r>
    </w:p>
    <w:p w:rsidR="00991C0A" w:rsidRDefault="00991C0A" w:rsidP="00991C0A">
      <w:pPr>
        <w:rPr>
          <w:rFonts w:hint="eastAsia"/>
          <w:szCs w:val="20"/>
        </w:rPr>
      </w:pPr>
      <w:r>
        <w:rPr>
          <w:rFonts w:hint="eastAsia"/>
          <w:szCs w:val="20"/>
        </w:rPr>
        <w:t>・</w:t>
      </w:r>
      <w:r w:rsidR="00CB7C5F">
        <w:rPr>
          <w:rFonts w:hint="eastAsia"/>
          <w:szCs w:val="20"/>
        </w:rPr>
        <w:t xml:space="preserve">　</w:t>
      </w:r>
      <w:r>
        <w:rPr>
          <w:rFonts w:hint="eastAsia"/>
          <w:szCs w:val="20"/>
        </w:rPr>
        <w:t>脱衣やおむつはずしの原因や目的を究明し、それを除くようにする。</w:t>
      </w:r>
    </w:p>
    <w:p w:rsidR="00991C0A" w:rsidRDefault="00991C0A" w:rsidP="00991C0A">
      <w:pPr>
        <w:rPr>
          <w:szCs w:val="20"/>
        </w:rPr>
      </w:pPr>
      <w:r>
        <w:rPr>
          <w:rFonts w:hint="eastAsia"/>
          <w:szCs w:val="20"/>
        </w:rPr>
        <w:t>・</w:t>
      </w:r>
      <w:r w:rsidR="00CB7C5F">
        <w:rPr>
          <w:rFonts w:hint="eastAsia"/>
          <w:szCs w:val="20"/>
        </w:rPr>
        <w:t xml:space="preserve">　</w:t>
      </w:r>
      <w:r>
        <w:rPr>
          <w:rFonts w:hint="eastAsia"/>
          <w:szCs w:val="20"/>
        </w:rPr>
        <w:t>かゆみや不快感を取り除く。</w:t>
      </w:r>
    </w:p>
    <w:p w:rsidR="00CB7C5F" w:rsidRDefault="00CB7C5F" w:rsidP="00991C0A">
      <w:pPr>
        <w:rPr>
          <w:rFonts w:hint="eastAsia"/>
          <w:szCs w:val="20"/>
        </w:rPr>
      </w:pPr>
    </w:p>
    <w:p w:rsidR="00991C0A" w:rsidRDefault="00991C0A" w:rsidP="00CB7C5F">
      <w:pPr>
        <w:ind w:left="420" w:hangingChars="200" w:hanging="420"/>
        <w:rPr>
          <w:rFonts w:hint="eastAsia"/>
          <w:szCs w:val="20"/>
        </w:rPr>
      </w:pPr>
      <w:r>
        <w:rPr>
          <w:rFonts w:hint="eastAsia"/>
          <w:szCs w:val="20"/>
        </w:rPr>
        <w:t xml:space="preserve">　</w:t>
      </w:r>
      <w:r w:rsidR="00CB7C5F">
        <w:rPr>
          <w:rFonts w:hint="eastAsia"/>
          <w:szCs w:val="20"/>
        </w:rPr>
        <w:t xml:space="preserve">　</w:t>
      </w:r>
      <w:r>
        <w:rPr>
          <w:rFonts w:hint="eastAsia"/>
          <w:szCs w:val="20"/>
        </w:rPr>
        <w:t>本人の不快感から、おむつはずし行うパターンが一般的です。おむつの素材が本人に合わない場合は、ご家族と多種あるオムツ類の再選定を相談いたしましょう。また、介助後の着衣みだれからの不快感などの場合は、介助者の意識統一が必要です。</w:t>
      </w:r>
    </w:p>
    <w:p w:rsidR="00991C0A" w:rsidRPr="0083117A" w:rsidRDefault="00991C0A" w:rsidP="00991C0A">
      <w:pPr>
        <w:rPr>
          <w:rFonts w:hint="eastAsia"/>
          <w:szCs w:val="20"/>
        </w:rPr>
      </w:pPr>
    </w:p>
    <w:p w:rsidR="00991C0A" w:rsidRPr="00B04493" w:rsidRDefault="00991C0A" w:rsidP="00991C0A">
      <w:pPr>
        <w:rPr>
          <w:rFonts w:hint="eastAsia"/>
          <w:b/>
          <w:u w:val="single"/>
          <w:shd w:val="pct15" w:color="auto" w:fill="FFFFFF"/>
        </w:rPr>
      </w:pPr>
      <w:r w:rsidRPr="00B04493">
        <w:rPr>
          <w:rStyle w:val="a6"/>
          <w:rFonts w:ascii="ＭＳ 明朝" w:hAnsi="ＭＳ 明朝" w:hint="eastAsia"/>
          <w:b w:val="0"/>
          <w:szCs w:val="21"/>
          <w:u w:val="single"/>
          <w:shd w:val="pct15" w:color="auto" w:fill="FFFFFF"/>
        </w:rPr>
        <w:t>⑨</w:t>
      </w:r>
      <w:r w:rsidR="00B04493" w:rsidRPr="00B04493">
        <w:rPr>
          <w:rStyle w:val="a6"/>
          <w:rFonts w:ascii="ＭＳ 明朝" w:hAnsi="ＭＳ 明朝" w:hint="eastAsia"/>
          <w:b w:val="0"/>
          <w:szCs w:val="21"/>
          <w:u w:val="single"/>
          <w:shd w:val="pct15" w:color="auto" w:fill="FFFFFF"/>
        </w:rPr>
        <w:t xml:space="preserve">　</w:t>
      </w:r>
      <w:r w:rsidRPr="00B04493">
        <w:rPr>
          <w:rStyle w:val="a6"/>
          <w:rFonts w:ascii="ＭＳ 明朝" w:hAnsi="ＭＳ 明朝" w:hint="eastAsia"/>
          <w:b w:val="0"/>
          <w:szCs w:val="21"/>
          <w:u w:val="single"/>
          <w:shd w:val="pct15" w:color="auto" w:fill="FFFFFF"/>
        </w:rPr>
        <w:t>他人への迷惑行為を防ぐために、ベッドなどに体幹や四肢をひも等で縛る。</w:t>
      </w:r>
    </w:p>
    <w:p w:rsidR="00991C0A" w:rsidRPr="00B04493" w:rsidRDefault="00991C0A" w:rsidP="00991C0A">
      <w:pPr>
        <w:rPr>
          <w:rFonts w:hint="eastAsia"/>
          <w:b/>
          <w:u w:val="single"/>
          <w:shd w:val="pct15" w:color="auto" w:fill="FFFFFF"/>
        </w:rPr>
      </w:pPr>
      <w:r w:rsidRPr="00B04493">
        <w:rPr>
          <w:rStyle w:val="a6"/>
          <w:rFonts w:ascii="ＭＳ 明朝" w:hAnsi="ＭＳ 明朝" w:hint="eastAsia"/>
          <w:b w:val="0"/>
          <w:szCs w:val="21"/>
          <w:u w:val="single"/>
          <w:shd w:val="pct15" w:color="auto" w:fill="FFFFFF"/>
        </w:rPr>
        <w:t>⑩</w:t>
      </w:r>
      <w:r w:rsidR="00B04493" w:rsidRPr="00B04493">
        <w:rPr>
          <w:rStyle w:val="a6"/>
          <w:rFonts w:ascii="ＭＳ 明朝" w:hAnsi="ＭＳ 明朝" w:hint="eastAsia"/>
          <w:b w:val="0"/>
          <w:szCs w:val="21"/>
          <w:u w:val="single"/>
          <w:shd w:val="pct15" w:color="auto" w:fill="FFFFFF"/>
        </w:rPr>
        <w:t xml:space="preserve">　</w:t>
      </w:r>
      <w:r w:rsidRPr="00B04493">
        <w:rPr>
          <w:rStyle w:val="a6"/>
          <w:rFonts w:ascii="ＭＳ 明朝" w:hAnsi="ＭＳ 明朝" w:hint="eastAsia"/>
          <w:b w:val="0"/>
          <w:szCs w:val="21"/>
          <w:u w:val="single"/>
          <w:shd w:val="pct15" w:color="auto" w:fill="FFFFFF"/>
        </w:rPr>
        <w:t>行動を落ち着かせるために、向精神薬を過剰に服用させる。</w:t>
      </w:r>
    </w:p>
    <w:p w:rsidR="00991C0A" w:rsidRPr="00B04493" w:rsidRDefault="00991C0A" w:rsidP="00991C0A">
      <w:pPr>
        <w:rPr>
          <w:rStyle w:val="a6"/>
          <w:rFonts w:ascii="ＭＳ 明朝" w:hAnsi="ＭＳ 明朝" w:hint="eastAsia"/>
          <w:b w:val="0"/>
          <w:szCs w:val="21"/>
          <w:u w:val="single"/>
          <w:shd w:val="pct15" w:color="auto" w:fill="FFFFFF"/>
        </w:rPr>
      </w:pPr>
      <w:r w:rsidRPr="00B04493">
        <w:rPr>
          <w:rStyle w:val="a6"/>
          <w:rFonts w:ascii="ＭＳ 明朝" w:hAnsi="ＭＳ 明朝" w:hint="eastAsia"/>
          <w:b w:val="0"/>
          <w:szCs w:val="21"/>
          <w:u w:val="single"/>
          <w:shd w:val="pct15" w:color="auto" w:fill="FFFFFF"/>
        </w:rPr>
        <w:t>⑪</w:t>
      </w:r>
      <w:r w:rsidR="00B04493" w:rsidRPr="00B04493">
        <w:rPr>
          <w:rStyle w:val="a6"/>
          <w:rFonts w:ascii="ＭＳ 明朝" w:hAnsi="ＭＳ 明朝" w:hint="eastAsia"/>
          <w:b w:val="0"/>
          <w:szCs w:val="21"/>
          <w:u w:val="single"/>
          <w:shd w:val="pct15" w:color="auto" w:fill="FFFFFF"/>
        </w:rPr>
        <w:t xml:space="preserve">　</w:t>
      </w:r>
      <w:r w:rsidRPr="00B04493">
        <w:rPr>
          <w:rStyle w:val="a6"/>
          <w:rFonts w:ascii="ＭＳ 明朝" w:hAnsi="ＭＳ 明朝" w:hint="eastAsia"/>
          <w:b w:val="0"/>
          <w:szCs w:val="21"/>
          <w:u w:val="single"/>
          <w:shd w:val="pct15" w:color="auto" w:fill="FFFFFF"/>
        </w:rPr>
        <w:t>自分の意思で開けることのできない居室等に隔離する。</w:t>
      </w:r>
    </w:p>
    <w:p w:rsidR="00991C0A" w:rsidRDefault="00991C0A" w:rsidP="00B04493">
      <w:pPr>
        <w:ind w:left="420" w:hangingChars="200" w:hanging="420"/>
        <w:rPr>
          <w:szCs w:val="20"/>
        </w:rPr>
      </w:pPr>
      <w:r>
        <w:rPr>
          <w:rFonts w:hint="eastAsia"/>
          <w:szCs w:val="20"/>
        </w:rPr>
        <w:t>・</w:t>
      </w:r>
      <w:r w:rsidR="00B04493">
        <w:rPr>
          <w:rFonts w:hint="eastAsia"/>
          <w:szCs w:val="20"/>
        </w:rPr>
        <w:t xml:space="preserve">　</w:t>
      </w:r>
      <w:r>
        <w:rPr>
          <w:rFonts w:hint="eastAsia"/>
          <w:szCs w:val="20"/>
        </w:rPr>
        <w:t>迷惑行為や徘徊そのものを問題と考えるのではなく、原因や目的を究明し、それを取り除くようにする。</w:t>
      </w:r>
    </w:p>
    <w:p w:rsidR="00B04493" w:rsidRDefault="00B04493" w:rsidP="00B04493">
      <w:pPr>
        <w:ind w:left="420" w:hangingChars="200" w:hanging="420"/>
        <w:rPr>
          <w:rFonts w:hint="eastAsia"/>
          <w:szCs w:val="20"/>
        </w:rPr>
      </w:pPr>
    </w:p>
    <w:p w:rsidR="00991C0A" w:rsidRPr="00CA1808" w:rsidRDefault="00991C0A" w:rsidP="00B04493">
      <w:pPr>
        <w:ind w:left="420" w:hangingChars="200" w:hanging="420"/>
        <w:rPr>
          <w:rFonts w:hint="eastAsia"/>
          <w:szCs w:val="20"/>
        </w:rPr>
      </w:pPr>
      <w:r>
        <w:rPr>
          <w:rFonts w:hint="eastAsia"/>
          <w:szCs w:val="20"/>
        </w:rPr>
        <w:t xml:space="preserve">　</w:t>
      </w:r>
      <w:r w:rsidR="00B04493">
        <w:rPr>
          <w:rFonts w:hint="eastAsia"/>
          <w:szCs w:val="20"/>
        </w:rPr>
        <w:t xml:space="preserve">　</w:t>
      </w:r>
      <w:r>
        <w:rPr>
          <w:rFonts w:hint="eastAsia"/>
          <w:szCs w:val="20"/>
        </w:rPr>
        <w:t>徘徊を観察する事は、本人が何を求めているかを理解する近道になります。何かしなくてはならないという衝動は、誰しもが思う事です。自分が落ち着ける場を提供できるように、その目的を理解する環境を構築していきましょう。</w:t>
      </w:r>
    </w:p>
    <w:p w:rsidR="00991C0A" w:rsidRDefault="00991C0A" w:rsidP="00991C0A">
      <w:pPr>
        <w:rPr>
          <w:rFonts w:hint="eastAsia"/>
          <w:szCs w:val="20"/>
        </w:rPr>
      </w:pPr>
    </w:p>
    <w:p w:rsidR="00991C0A" w:rsidRDefault="00E72AA0" w:rsidP="00991C0A">
      <w:pPr>
        <w:rPr>
          <w:rFonts w:hint="eastAsia"/>
          <w:szCs w:val="20"/>
        </w:rPr>
      </w:pPr>
      <w:r>
        <w:rPr>
          <w:rFonts w:hint="eastAsia"/>
          <w:szCs w:val="20"/>
        </w:rPr>
        <w:t xml:space="preserve">　代替案は、</w:t>
      </w:r>
      <w:r w:rsidR="00991C0A">
        <w:rPr>
          <w:rFonts w:hint="eastAsia"/>
          <w:szCs w:val="20"/>
        </w:rPr>
        <w:t>経験の中で積み重ねていくものです。ですから、施設としてマニュアルを構築していく事で施設の技術が向上していきます。また、様々な事例は施設の数だけ存在すると考えましょう。情報収集する事を日頃から行う事によって、実際の対応に繋がる事になります。</w:t>
      </w:r>
    </w:p>
    <w:p w:rsidR="00991C0A" w:rsidRDefault="00991C0A" w:rsidP="00991C0A"/>
    <w:p w:rsidR="00E72AA0" w:rsidRPr="00551023" w:rsidRDefault="00E72AA0" w:rsidP="00E72AA0">
      <w:pPr>
        <w:rPr>
          <w:b/>
        </w:rPr>
      </w:pPr>
      <w:r>
        <w:rPr>
          <w:rFonts w:hint="eastAsia"/>
          <w:b/>
          <w:color w:val="FFFFFF" w:themeColor="background1"/>
          <w:highlight w:val="black"/>
        </w:rPr>
        <w:t>７</w:t>
      </w:r>
      <w:r w:rsidRPr="00551023">
        <w:rPr>
          <w:rFonts w:hint="eastAsia"/>
          <w:b/>
          <w:color w:val="FFFFFF" w:themeColor="background1"/>
          <w:highlight w:val="black"/>
        </w:rPr>
        <w:t>、</w:t>
      </w:r>
      <w:r>
        <w:rPr>
          <w:rFonts w:hint="eastAsia"/>
          <w:b/>
          <w:color w:val="FFFFFF" w:themeColor="background1"/>
          <w:highlight w:val="black"/>
        </w:rPr>
        <w:t>緊急やむを得ない対応について</w:t>
      </w:r>
    </w:p>
    <w:p w:rsidR="00E72AA0" w:rsidRPr="006C3932" w:rsidRDefault="00E72AA0" w:rsidP="00E72AA0"/>
    <w:p w:rsidR="00E72AA0" w:rsidRDefault="00E72AA0" w:rsidP="00E72AA0">
      <w:pPr>
        <w:ind w:firstLineChars="100" w:firstLine="210"/>
        <w:rPr>
          <w:rFonts w:hint="eastAsia"/>
          <w:szCs w:val="20"/>
        </w:rPr>
      </w:pPr>
      <w:r>
        <w:rPr>
          <w:rFonts w:hint="eastAsia"/>
          <w:szCs w:val="20"/>
        </w:rPr>
        <w:t>様々な代替案の模索した結果上でも、身体拘束がやむを得ないとの結論に達した場合、身体拘束を行う事になります。</w:t>
      </w:r>
    </w:p>
    <w:p w:rsidR="00E72AA0" w:rsidRPr="0065491E" w:rsidRDefault="00E72AA0" w:rsidP="00E72AA0">
      <w:pPr>
        <w:rPr>
          <w:rFonts w:hint="eastAsia"/>
          <w:b/>
          <w:szCs w:val="20"/>
        </w:rPr>
      </w:pPr>
      <w:r>
        <w:rPr>
          <w:rFonts w:hint="eastAsia"/>
          <w:szCs w:val="20"/>
        </w:rPr>
        <w:t xml:space="preserve">　</w:t>
      </w:r>
      <w:r>
        <w:rPr>
          <w:rFonts w:hint="eastAsia"/>
          <w:szCs w:val="21"/>
        </w:rPr>
        <w:t>「障害者自立支援法に基づく指定障害者支援施設等の人員、設備及び運営に関する基準」</w:t>
      </w:r>
      <w:r>
        <w:rPr>
          <w:rFonts w:hint="eastAsia"/>
          <w:szCs w:val="21"/>
        </w:rPr>
        <w:t>では</w:t>
      </w:r>
      <w:r>
        <w:rPr>
          <w:rFonts w:hint="eastAsia"/>
          <w:szCs w:val="20"/>
        </w:rPr>
        <w:t>実施を認められる場合として</w:t>
      </w:r>
      <w:r>
        <w:rPr>
          <w:rFonts w:hint="eastAsia"/>
          <w:szCs w:val="20"/>
        </w:rPr>
        <w:t>、</w:t>
      </w:r>
      <w:r w:rsidRPr="0065491E">
        <w:rPr>
          <w:rFonts w:hint="eastAsia"/>
          <w:b/>
          <w:szCs w:val="20"/>
        </w:rPr>
        <w:t>「切迫性」「非代替性」「一時性」の三つの要件を全て満たし、それらの要件の確認の手続きが、極めて慎重に実施されているケースに限られています。</w:t>
      </w:r>
    </w:p>
    <w:p w:rsidR="00E72AA0" w:rsidRDefault="00E72AA0" w:rsidP="00E72AA0">
      <w:pPr>
        <w:rPr>
          <w:rFonts w:hint="eastAsia"/>
          <w:szCs w:val="20"/>
        </w:rPr>
      </w:pPr>
      <w:r>
        <w:rPr>
          <w:rFonts w:hint="eastAsia"/>
          <w:szCs w:val="20"/>
        </w:rPr>
        <w:lastRenderedPageBreak/>
        <w:t xml:space="preserve">　身体拘束は永続的な実施ではなく、あくまでも一過性のものとしています。３要件の条件が全て揃った場合に、</w:t>
      </w:r>
      <w:r w:rsidRPr="0095526C">
        <w:rPr>
          <w:rFonts w:hint="eastAsia"/>
          <w:b/>
          <w:szCs w:val="20"/>
        </w:rPr>
        <w:t>『緊急やむを得ず』</w:t>
      </w:r>
      <w:r>
        <w:rPr>
          <w:rFonts w:hint="eastAsia"/>
          <w:szCs w:val="20"/>
        </w:rPr>
        <w:t>としております。ですから、安易に『緊急やむを得ず』との結論から、早急に対応を行う事は誤りであり、十分な検討・手続きが必要となります。</w:t>
      </w:r>
    </w:p>
    <w:p w:rsidR="00E72AA0" w:rsidRPr="00E72AA0" w:rsidRDefault="00E72AA0" w:rsidP="00E72AA0">
      <w:pPr>
        <w:rPr>
          <w:rFonts w:hint="eastAsia"/>
          <w:szCs w:val="20"/>
        </w:rPr>
      </w:pPr>
    </w:p>
    <w:p w:rsidR="00E72AA0" w:rsidRPr="00551023" w:rsidRDefault="00E72AA0" w:rsidP="00E72AA0">
      <w:pPr>
        <w:rPr>
          <w:b/>
        </w:rPr>
      </w:pPr>
      <w:r>
        <w:rPr>
          <w:rFonts w:hint="eastAsia"/>
          <w:b/>
          <w:color w:val="FFFFFF" w:themeColor="background1"/>
          <w:highlight w:val="black"/>
        </w:rPr>
        <w:t>８</w:t>
      </w:r>
      <w:r w:rsidRPr="00551023">
        <w:rPr>
          <w:rFonts w:hint="eastAsia"/>
          <w:b/>
          <w:color w:val="FFFFFF" w:themeColor="background1"/>
          <w:highlight w:val="black"/>
        </w:rPr>
        <w:t>、</w:t>
      </w:r>
      <w:r>
        <w:rPr>
          <w:rFonts w:hint="eastAsia"/>
          <w:b/>
          <w:color w:val="FFFFFF" w:themeColor="background1"/>
          <w:highlight w:val="black"/>
        </w:rPr>
        <w:t>身体拘束を行う場合の手続きについて</w:t>
      </w:r>
    </w:p>
    <w:p w:rsidR="00E72AA0" w:rsidRPr="006C3932" w:rsidRDefault="00E72AA0" w:rsidP="00E72AA0"/>
    <w:p w:rsidR="00E72AA0" w:rsidRPr="0083117A" w:rsidRDefault="00E72AA0" w:rsidP="00E72AA0">
      <w:pPr>
        <w:rPr>
          <w:rFonts w:hint="eastAsia"/>
          <w:szCs w:val="20"/>
        </w:rPr>
      </w:pPr>
      <w:r w:rsidRPr="0083117A">
        <w:rPr>
          <w:rFonts w:hint="eastAsia"/>
          <w:szCs w:val="20"/>
        </w:rPr>
        <w:t>①</w:t>
      </w:r>
      <w:r>
        <w:rPr>
          <w:rFonts w:hint="eastAsia"/>
          <w:szCs w:val="20"/>
        </w:rPr>
        <w:t xml:space="preserve">　</w:t>
      </w:r>
      <w:r w:rsidRPr="0083117A">
        <w:rPr>
          <w:rFonts w:hint="eastAsia"/>
          <w:szCs w:val="20"/>
        </w:rPr>
        <w:t>身体拘束の必要性を</w:t>
      </w:r>
      <w:r w:rsidR="00457152">
        <w:rPr>
          <w:rFonts w:hint="eastAsia"/>
          <w:szCs w:val="20"/>
        </w:rPr>
        <w:t>全職員</w:t>
      </w:r>
      <w:r w:rsidRPr="0083117A">
        <w:rPr>
          <w:rFonts w:hint="eastAsia"/>
          <w:szCs w:val="20"/>
        </w:rPr>
        <w:t>で討議する。</w:t>
      </w:r>
    </w:p>
    <w:p w:rsidR="00E72AA0" w:rsidRDefault="00E72AA0" w:rsidP="00E72AA0">
      <w:pPr>
        <w:ind w:left="420" w:hangingChars="200" w:hanging="420"/>
        <w:rPr>
          <w:szCs w:val="20"/>
        </w:rPr>
      </w:pPr>
      <w:r>
        <w:rPr>
          <w:rFonts w:hint="eastAsia"/>
          <w:szCs w:val="20"/>
        </w:rPr>
        <w:t xml:space="preserve">　</w:t>
      </w:r>
      <w:r>
        <w:rPr>
          <w:rFonts w:hint="eastAsia"/>
          <w:szCs w:val="20"/>
        </w:rPr>
        <w:t xml:space="preserve">　</w:t>
      </w:r>
      <w:r>
        <w:rPr>
          <w:rFonts w:hint="eastAsia"/>
          <w:szCs w:val="20"/>
        </w:rPr>
        <w:t>身体拘束が必要と思われた経緯、３要件の検討結果、代替案の有無などを議論してください。詳細は、議事録形態で、</w:t>
      </w:r>
      <w:r w:rsidR="00457152">
        <w:rPr>
          <w:rFonts w:hint="eastAsia"/>
          <w:szCs w:val="20"/>
        </w:rPr>
        <w:t>記録</w:t>
      </w:r>
      <w:r>
        <w:rPr>
          <w:rFonts w:hint="eastAsia"/>
          <w:szCs w:val="20"/>
        </w:rPr>
        <w:t>してください。議論内容については、ご家族参加によるものが好ましいです。</w:t>
      </w:r>
    </w:p>
    <w:p w:rsidR="00E72AA0" w:rsidRDefault="00E72AA0" w:rsidP="00E72AA0">
      <w:pPr>
        <w:ind w:left="210" w:hangingChars="100" w:hanging="210"/>
        <w:rPr>
          <w:rFonts w:hint="eastAsia"/>
          <w:szCs w:val="20"/>
        </w:rPr>
      </w:pPr>
    </w:p>
    <w:p w:rsidR="00E72AA0" w:rsidRDefault="00E72AA0" w:rsidP="00E72AA0">
      <w:pPr>
        <w:ind w:left="420" w:hangingChars="200" w:hanging="420"/>
        <w:rPr>
          <w:rFonts w:hint="eastAsia"/>
          <w:szCs w:val="20"/>
        </w:rPr>
      </w:pPr>
      <w:r>
        <w:rPr>
          <w:rFonts w:hint="eastAsia"/>
          <w:szCs w:val="20"/>
        </w:rPr>
        <w:t>②</w:t>
      </w:r>
      <w:r>
        <w:rPr>
          <w:rFonts w:hint="eastAsia"/>
          <w:szCs w:val="20"/>
        </w:rPr>
        <w:t xml:space="preserve">　</w:t>
      </w:r>
      <w:r>
        <w:rPr>
          <w:rFonts w:hint="eastAsia"/>
          <w:szCs w:val="20"/>
        </w:rPr>
        <w:t>実施内容がご家族、施設として合致した段階で、『</w:t>
      </w:r>
      <w:r w:rsidR="00457152">
        <w:rPr>
          <w:rFonts w:hint="eastAsia"/>
          <w:b/>
          <w:szCs w:val="20"/>
        </w:rPr>
        <w:t>緊急やむを得ない場合の身体拘束にかかる同意書</w:t>
      </w:r>
      <w:r>
        <w:rPr>
          <w:rFonts w:hint="eastAsia"/>
          <w:szCs w:val="20"/>
        </w:rPr>
        <w:t>』</w:t>
      </w:r>
      <w:r w:rsidR="00457152">
        <w:rPr>
          <w:rFonts w:hint="eastAsia"/>
          <w:szCs w:val="20"/>
        </w:rPr>
        <w:t>に</w:t>
      </w:r>
      <w:r>
        <w:rPr>
          <w:rFonts w:hint="eastAsia"/>
          <w:szCs w:val="20"/>
        </w:rPr>
        <w:t>署名捺印</w:t>
      </w:r>
      <w:r w:rsidR="00457152">
        <w:rPr>
          <w:rFonts w:hint="eastAsia"/>
          <w:szCs w:val="20"/>
        </w:rPr>
        <w:t>を頂き</w:t>
      </w:r>
      <w:r>
        <w:rPr>
          <w:rFonts w:hint="eastAsia"/>
          <w:szCs w:val="20"/>
        </w:rPr>
        <w:t>、『</w:t>
      </w:r>
      <w:r w:rsidRPr="00011137">
        <w:rPr>
          <w:rFonts w:hint="eastAsia"/>
          <w:b/>
          <w:szCs w:val="20"/>
        </w:rPr>
        <w:t>身体拘束に関する説明書・経過観察記録</w:t>
      </w:r>
      <w:r>
        <w:rPr>
          <w:rFonts w:hint="eastAsia"/>
          <w:szCs w:val="20"/>
        </w:rPr>
        <w:t>』記載交付を行ってください。ご家族に対して一過性の行為である事の理解と、案件の継続性検討の必要性を説明し、以降の協力を依頼してください。『</w:t>
      </w:r>
      <w:r w:rsidRPr="00011137">
        <w:rPr>
          <w:rFonts w:hint="eastAsia"/>
          <w:b/>
          <w:szCs w:val="20"/>
        </w:rPr>
        <w:t>身体拘束に関する説明書・経過観察記録</w:t>
      </w:r>
      <w:r>
        <w:rPr>
          <w:rFonts w:hint="eastAsia"/>
          <w:szCs w:val="20"/>
        </w:rPr>
        <w:t>』の期間設定は、基本１ヶ月としています。最低でも３ヶ月周期で取り交わし、ご家族の状況説明、カンファレンスへの参加を促すよう努めてください。</w:t>
      </w:r>
    </w:p>
    <w:p w:rsidR="00E72AA0" w:rsidRDefault="00E72AA0" w:rsidP="00E72AA0">
      <w:pPr>
        <w:ind w:left="420" w:hangingChars="200" w:hanging="420"/>
        <w:rPr>
          <w:szCs w:val="20"/>
        </w:rPr>
      </w:pPr>
    </w:p>
    <w:p w:rsidR="00E72AA0" w:rsidRDefault="00E72AA0" w:rsidP="00E72AA0">
      <w:pPr>
        <w:ind w:left="420" w:hangingChars="200" w:hanging="420"/>
        <w:rPr>
          <w:rFonts w:hint="eastAsia"/>
          <w:szCs w:val="20"/>
        </w:rPr>
      </w:pPr>
      <w:r>
        <w:rPr>
          <w:rFonts w:hint="eastAsia"/>
          <w:szCs w:val="20"/>
        </w:rPr>
        <w:t>③</w:t>
      </w:r>
      <w:r>
        <w:rPr>
          <w:rFonts w:hint="eastAsia"/>
          <w:szCs w:val="20"/>
        </w:rPr>
        <w:t xml:space="preserve">　</w:t>
      </w:r>
      <w:r>
        <w:rPr>
          <w:rFonts w:hint="eastAsia"/>
          <w:szCs w:val="20"/>
        </w:rPr>
        <w:t>身体拘束記録は、身体拘束実施による利用者変化、関連される行為を日々記録してください。特に、実施当初については、徹底された記録を職員間に意識付けが大切で、週単位にでも、カンファレンスを行い、記録の中から状況把握、代替案の模索を実施するようにしてください。身体拘束の各記録は法律上義務付けされたものとなっておりますので、不備がみられる場合は指摘の対象となります。</w:t>
      </w:r>
    </w:p>
    <w:p w:rsidR="00E72AA0" w:rsidRDefault="00E72AA0" w:rsidP="00E72AA0">
      <w:pPr>
        <w:rPr>
          <w:rFonts w:hint="eastAsia"/>
          <w:szCs w:val="20"/>
        </w:rPr>
      </w:pPr>
    </w:p>
    <w:p w:rsidR="00E72AA0" w:rsidRDefault="00E72AA0" w:rsidP="00E72AA0">
      <w:pPr>
        <w:rPr>
          <w:szCs w:val="20"/>
        </w:rPr>
      </w:pPr>
      <w:r>
        <w:rPr>
          <w:rFonts w:hint="eastAsia"/>
          <w:szCs w:val="20"/>
        </w:rPr>
        <w:t>身体拘束が長期的な継続になった場合は、</w:t>
      </w:r>
      <w:r w:rsidR="003D2BA5">
        <w:rPr>
          <w:rFonts w:hint="eastAsia"/>
          <w:szCs w:val="20"/>
        </w:rPr>
        <w:t>サービス利用計画</w:t>
      </w:r>
      <w:r>
        <w:rPr>
          <w:rFonts w:hint="eastAsia"/>
          <w:szCs w:val="20"/>
        </w:rPr>
        <w:t>からの見直しも検討を行う必要があります。これらの記録については、ご家族及び本人の求めに応じて閲覧・交付をしなくてはなりません。</w:t>
      </w:r>
    </w:p>
    <w:p w:rsidR="003D2BA5" w:rsidRDefault="003D2BA5" w:rsidP="00E72AA0">
      <w:pPr>
        <w:rPr>
          <w:szCs w:val="20"/>
        </w:rPr>
      </w:pPr>
    </w:p>
    <w:p w:rsidR="003D2BA5" w:rsidRPr="0083117A" w:rsidRDefault="003D2BA5" w:rsidP="003D2BA5">
      <w:pPr>
        <w:rPr>
          <w:rFonts w:hint="eastAsia"/>
          <w:b/>
          <w:szCs w:val="20"/>
        </w:rPr>
      </w:pPr>
      <w:r w:rsidRPr="0083117A">
        <w:rPr>
          <w:rFonts w:hint="eastAsia"/>
          <w:b/>
          <w:szCs w:val="20"/>
        </w:rPr>
        <w:t>○</w:t>
      </w:r>
      <w:r>
        <w:rPr>
          <w:rFonts w:hint="eastAsia"/>
          <w:b/>
          <w:szCs w:val="20"/>
        </w:rPr>
        <w:t>さいごに</w:t>
      </w:r>
    </w:p>
    <w:p w:rsidR="003D2BA5" w:rsidRDefault="003D2BA5" w:rsidP="003D2BA5">
      <w:pPr>
        <w:rPr>
          <w:szCs w:val="20"/>
        </w:rPr>
      </w:pPr>
      <w:r>
        <w:rPr>
          <w:rFonts w:hint="eastAsia"/>
          <w:szCs w:val="20"/>
        </w:rPr>
        <w:t xml:space="preserve">　身体拘束は、本人やご家族から見ても良い状況ではありません。ましてや、他者から見た場合においても同様です。たとえ、止むを得ない身体拘束をされる場合であっても、個人のプライバシーとして扱い、他者に漏洩させない事はもちろんの事、見えない様にする配慮・気配りは必要です。</w:t>
      </w:r>
    </w:p>
    <w:p w:rsidR="00B90B47" w:rsidRDefault="00B90B47" w:rsidP="003D2BA5">
      <w:pPr>
        <w:rPr>
          <w:szCs w:val="20"/>
        </w:rPr>
      </w:pPr>
    </w:p>
    <w:p w:rsidR="00B90B47" w:rsidRDefault="00B90B47" w:rsidP="003D2BA5">
      <w:pPr>
        <w:rPr>
          <w:szCs w:val="20"/>
        </w:rPr>
      </w:pPr>
    </w:p>
    <w:p w:rsidR="00B90B47" w:rsidRDefault="00B90B47" w:rsidP="003D2BA5">
      <w:pPr>
        <w:rPr>
          <w:szCs w:val="20"/>
        </w:rPr>
      </w:pPr>
    </w:p>
    <w:p w:rsidR="00B90B47" w:rsidRDefault="00B90B47" w:rsidP="003D2BA5">
      <w:pPr>
        <w:rPr>
          <w:szCs w:val="20"/>
        </w:rPr>
      </w:pPr>
    </w:p>
    <w:p w:rsidR="00B90B47" w:rsidRDefault="00B90B47" w:rsidP="003D2BA5">
      <w:pPr>
        <w:rPr>
          <w:szCs w:val="20"/>
        </w:rPr>
      </w:pPr>
    </w:p>
    <w:p w:rsidR="00B90B47" w:rsidRDefault="00B90B47" w:rsidP="003D2BA5">
      <w:pPr>
        <w:rPr>
          <w:szCs w:val="20"/>
        </w:rPr>
      </w:pPr>
    </w:p>
    <w:p w:rsidR="00B90B47" w:rsidRDefault="00B90B47" w:rsidP="003D2BA5">
      <w:pPr>
        <w:rPr>
          <w:szCs w:val="20"/>
        </w:rPr>
      </w:pPr>
    </w:p>
    <w:p w:rsidR="00B90B47" w:rsidRDefault="00B90B47" w:rsidP="003D2BA5">
      <w:pPr>
        <w:rPr>
          <w:szCs w:val="20"/>
        </w:rPr>
      </w:pPr>
    </w:p>
    <w:p w:rsidR="00B90B47" w:rsidRPr="00D629A0" w:rsidRDefault="00B90B47" w:rsidP="00B90B47">
      <w:pPr>
        <w:rPr>
          <w:rFonts w:hint="eastAsia"/>
          <w:b/>
          <w:sz w:val="24"/>
        </w:rPr>
      </w:pPr>
      <w:r w:rsidRPr="00D629A0">
        <w:rPr>
          <w:rFonts w:hint="eastAsia"/>
          <w:b/>
          <w:sz w:val="24"/>
        </w:rPr>
        <w:lastRenderedPageBreak/>
        <w:t>（具体的な例）</w:t>
      </w:r>
    </w:p>
    <w:p w:rsidR="00B90B47" w:rsidRDefault="00B90B47" w:rsidP="00B90B47">
      <w:pPr>
        <w:rPr>
          <w:rFonts w:hint="eastAsia"/>
          <w:szCs w:val="20"/>
        </w:rPr>
      </w:pPr>
    </w:p>
    <w:p w:rsidR="00B90B47" w:rsidRPr="00B90B47" w:rsidRDefault="00B90B47" w:rsidP="00B90B47">
      <w:pPr>
        <w:jc w:val="center"/>
        <w:rPr>
          <w:rFonts w:hint="eastAsia"/>
          <w:b/>
          <w:szCs w:val="21"/>
          <w:bdr w:val="single" w:sz="4" w:space="0" w:color="auto"/>
        </w:rPr>
      </w:pPr>
      <w:r w:rsidRPr="00B90B47">
        <w:rPr>
          <w:rFonts w:hint="eastAsia"/>
          <w:b/>
          <w:szCs w:val="21"/>
          <w:bdr w:val="single" w:sz="4" w:space="0" w:color="auto"/>
        </w:rPr>
        <w:t>緊急やむ得ない身体拘束の必要疑い</w:t>
      </w:r>
    </w:p>
    <w:p w:rsidR="00B90B47" w:rsidRPr="00B90B47" w:rsidRDefault="00B90B47" w:rsidP="00B90B47">
      <w:pPr>
        <w:jc w:val="center"/>
        <w:rPr>
          <w:rFonts w:hint="eastAsia"/>
          <w:szCs w:val="21"/>
        </w:rPr>
      </w:pPr>
      <w:r w:rsidRPr="00B90B47">
        <w:rPr>
          <w:rFonts w:hint="eastAsia"/>
          <w:szCs w:val="21"/>
        </w:rPr>
        <w:t>↓</w:t>
      </w:r>
    </w:p>
    <w:p w:rsidR="00B90B47" w:rsidRPr="00B90B47" w:rsidRDefault="00B90B47" w:rsidP="00B90B47">
      <w:pPr>
        <w:jc w:val="center"/>
        <w:rPr>
          <w:rFonts w:hint="eastAsia"/>
          <w:szCs w:val="21"/>
          <w:lang w:eastAsia="zh-CN"/>
        </w:rPr>
      </w:pPr>
      <w:r w:rsidRPr="00B90B47">
        <w:rPr>
          <w:rFonts w:hint="eastAsia"/>
          <w:b/>
          <w:szCs w:val="21"/>
          <w:bdr w:val="single" w:sz="4" w:space="0" w:color="auto"/>
          <w:lang w:eastAsia="zh-CN"/>
        </w:rPr>
        <w:t>身体拘束廃止委員会開催</w:t>
      </w:r>
      <w:r w:rsidRPr="00B90B47">
        <w:rPr>
          <w:rFonts w:hint="eastAsia"/>
          <w:szCs w:val="21"/>
          <w:lang w:eastAsia="zh-CN"/>
        </w:rPr>
        <w:t xml:space="preserve">　※１</w:t>
      </w:r>
      <w:r w:rsidRPr="00B90B47">
        <w:rPr>
          <w:rFonts w:hint="eastAsia"/>
          <w:szCs w:val="21"/>
        </w:rPr>
        <w:t>※２</w:t>
      </w:r>
    </w:p>
    <w:p w:rsidR="00B90B47" w:rsidRPr="00B90B47" w:rsidRDefault="00B90B47" w:rsidP="00B90B47">
      <w:pPr>
        <w:jc w:val="center"/>
        <w:rPr>
          <w:rFonts w:hint="eastAsia"/>
          <w:szCs w:val="21"/>
        </w:rPr>
      </w:pPr>
      <w:r w:rsidRPr="00B90B47">
        <w:rPr>
          <w:rFonts w:hint="eastAsia"/>
          <w:szCs w:val="21"/>
        </w:rPr>
        <w:t>↓</w:t>
      </w:r>
    </w:p>
    <w:p w:rsidR="00B90B47" w:rsidRPr="00B90B47" w:rsidRDefault="00B90B47" w:rsidP="00B90B47">
      <w:pPr>
        <w:jc w:val="center"/>
        <w:rPr>
          <w:rFonts w:hint="eastAsia"/>
          <w:b/>
          <w:szCs w:val="21"/>
          <w:bdr w:val="single" w:sz="4" w:space="0" w:color="auto"/>
        </w:rPr>
      </w:pPr>
      <w:r w:rsidRPr="00B90B47">
        <w:rPr>
          <w:rFonts w:hint="eastAsia"/>
          <w:b/>
          <w:szCs w:val="21"/>
          <w:bdr w:val="single" w:sz="4" w:space="0" w:color="auto"/>
        </w:rPr>
        <w:t>ご家族対面による身体拘束に関する説明書への説明署名捺印</w:t>
      </w:r>
      <w:r w:rsidRPr="00B90B47">
        <w:rPr>
          <w:rFonts w:hint="eastAsia"/>
          <w:szCs w:val="21"/>
        </w:rPr>
        <w:t xml:space="preserve">　※３</w:t>
      </w:r>
    </w:p>
    <w:p w:rsidR="00B90B47" w:rsidRPr="00B90B47" w:rsidRDefault="00B90B47" w:rsidP="00B90B47">
      <w:pPr>
        <w:jc w:val="center"/>
        <w:rPr>
          <w:rFonts w:hint="eastAsia"/>
          <w:szCs w:val="21"/>
        </w:rPr>
      </w:pPr>
      <w:r w:rsidRPr="00B90B47">
        <w:rPr>
          <w:rFonts w:hint="eastAsia"/>
          <w:szCs w:val="21"/>
        </w:rPr>
        <w:t>↓</w:t>
      </w:r>
    </w:p>
    <w:p w:rsidR="00B90B47" w:rsidRPr="00B90B47" w:rsidRDefault="00B90B47" w:rsidP="00B90B47">
      <w:pPr>
        <w:jc w:val="center"/>
        <w:rPr>
          <w:rFonts w:hint="eastAsia"/>
          <w:b/>
          <w:szCs w:val="21"/>
          <w:bdr w:val="single" w:sz="4" w:space="0" w:color="auto"/>
        </w:rPr>
      </w:pPr>
      <w:r w:rsidRPr="00B90B47">
        <w:rPr>
          <w:rFonts w:hint="eastAsia"/>
          <w:b/>
          <w:szCs w:val="21"/>
          <w:bdr w:val="single" w:sz="4" w:space="0" w:color="auto"/>
        </w:rPr>
        <w:t>身体拘束開始、経過記録への記録</w:t>
      </w:r>
    </w:p>
    <w:p w:rsidR="00B90B47" w:rsidRPr="00B90B47" w:rsidRDefault="00B90B47" w:rsidP="00B90B47">
      <w:pPr>
        <w:jc w:val="center"/>
        <w:rPr>
          <w:rFonts w:hint="eastAsia"/>
          <w:szCs w:val="21"/>
        </w:rPr>
      </w:pPr>
      <w:r w:rsidRPr="00B90B47">
        <w:rPr>
          <w:rFonts w:hint="eastAsia"/>
          <w:szCs w:val="21"/>
        </w:rPr>
        <w:t>↓</w:t>
      </w:r>
    </w:p>
    <w:p w:rsidR="00B90B47" w:rsidRPr="00B90B47" w:rsidRDefault="00B90B47" w:rsidP="00B90B47">
      <w:pPr>
        <w:jc w:val="center"/>
        <w:rPr>
          <w:rFonts w:hint="eastAsia"/>
          <w:b/>
          <w:szCs w:val="21"/>
          <w:bdr w:val="single" w:sz="4" w:space="0" w:color="auto"/>
        </w:rPr>
      </w:pPr>
      <w:r w:rsidRPr="00B90B47">
        <w:rPr>
          <w:rFonts w:hint="eastAsia"/>
          <w:b/>
          <w:szCs w:val="21"/>
          <w:bdr w:val="single" w:sz="4" w:space="0" w:color="auto"/>
        </w:rPr>
        <w:t>身体拘束開始１ヶ月間は、週単位にカンファレンス（継続性の検討）</w:t>
      </w:r>
    </w:p>
    <w:p w:rsidR="00B90B47" w:rsidRPr="00B90B47" w:rsidRDefault="00B90B47" w:rsidP="00B90B47">
      <w:pPr>
        <w:jc w:val="center"/>
        <w:rPr>
          <w:rFonts w:hint="eastAsia"/>
          <w:szCs w:val="21"/>
        </w:rPr>
      </w:pPr>
      <w:r w:rsidRPr="00B90B47">
        <w:rPr>
          <w:rFonts w:hint="eastAsia"/>
          <w:szCs w:val="21"/>
        </w:rPr>
        <w:t>↓</w:t>
      </w:r>
    </w:p>
    <w:p w:rsidR="00B90B47" w:rsidRPr="00B90B47" w:rsidRDefault="00B90B47" w:rsidP="00B90B47">
      <w:pPr>
        <w:jc w:val="center"/>
        <w:rPr>
          <w:rFonts w:hint="eastAsia"/>
          <w:b/>
          <w:szCs w:val="21"/>
          <w:bdr w:val="single" w:sz="4" w:space="0" w:color="auto"/>
        </w:rPr>
      </w:pPr>
      <w:r w:rsidRPr="00B90B47">
        <w:rPr>
          <w:rFonts w:hint="eastAsia"/>
          <w:b/>
          <w:szCs w:val="21"/>
          <w:bdr w:val="single" w:sz="4" w:space="0" w:color="auto"/>
        </w:rPr>
        <w:t>１ヶ月後、継続が必要な場合は、月単位カンファレンス、ご家族への再度説明書の署名捺印</w:t>
      </w:r>
    </w:p>
    <w:p w:rsidR="00B90B47" w:rsidRPr="00B90B47" w:rsidRDefault="00B90B47" w:rsidP="00B90B47">
      <w:pPr>
        <w:ind w:left="1029" w:hangingChars="490" w:hanging="1029"/>
        <w:jc w:val="center"/>
        <w:rPr>
          <w:rFonts w:hint="eastAsia"/>
          <w:szCs w:val="21"/>
        </w:rPr>
      </w:pPr>
      <w:r w:rsidRPr="00B90B47">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3719830</wp:posOffset>
                </wp:positionH>
                <wp:positionV relativeFrom="paragraph">
                  <wp:posOffset>104140</wp:posOffset>
                </wp:positionV>
                <wp:extent cx="962025" cy="208280"/>
                <wp:effectExtent l="5080" t="18415" r="13970" b="11430"/>
                <wp:wrapNone/>
                <wp:docPr id="22" name="上カーブ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08280"/>
                        </a:xfrm>
                        <a:prstGeom prst="curvedUpArrow">
                          <a:avLst>
                            <a:gd name="adj1" fmla="val 92378"/>
                            <a:gd name="adj2" fmla="val 184756"/>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780C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2" o:spid="_x0000_s1026" type="#_x0000_t104" style="position:absolute;left:0;text-align:left;margin-left:292.9pt;margin-top:8.2pt;width:75.75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">
                <v:textbox inset="5.85pt,.7pt,5.85pt,.7pt"/>
              </v:shape>
            </w:pict>
          </mc:Fallback>
        </mc:AlternateContent>
      </w:r>
      <w:r w:rsidRPr="00B90B47">
        <w:rPr>
          <w:noProof/>
          <w:szCs w:val="21"/>
        </w:rPr>
        <mc:AlternateContent>
          <mc:Choice Requires="wps">
            <w:drawing>
              <wp:anchor distT="0" distB="0" distL="114300" distR="114300" simplePos="0" relativeHeight="251661312" behindDoc="0" locked="0" layoutInCell="1" allowOverlap="1">
                <wp:simplePos x="0" y="0"/>
                <wp:positionH relativeFrom="column">
                  <wp:posOffset>2052320</wp:posOffset>
                </wp:positionH>
                <wp:positionV relativeFrom="paragraph">
                  <wp:posOffset>104140</wp:posOffset>
                </wp:positionV>
                <wp:extent cx="1475105" cy="208280"/>
                <wp:effectExtent l="13970" t="8890" r="6350" b="1143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208280"/>
                        </a:xfrm>
                        <a:prstGeom prst="rect">
                          <a:avLst/>
                        </a:prstGeom>
                        <a:solidFill>
                          <a:srgbClr val="FFFFFF"/>
                        </a:solidFill>
                        <a:ln w="9525">
                          <a:solidFill>
                            <a:srgbClr val="000000"/>
                          </a:solidFill>
                          <a:miter lim="800000"/>
                          <a:headEnd/>
                          <a:tailEnd/>
                        </a:ln>
                      </wps:spPr>
                      <wps:txbx>
                        <w:txbxContent>
                          <w:p w:rsidR="00B90B47" w:rsidRPr="004B5731" w:rsidRDefault="00B90B47" w:rsidP="00B90B47">
                            <w:pPr>
                              <w:jc w:val="center"/>
                              <w:rPr>
                                <w:rFonts w:hint="eastAsia"/>
                                <w:b/>
                              </w:rPr>
                            </w:pPr>
                            <w:r w:rsidRPr="004B5731">
                              <w:rPr>
                                <w:rFonts w:hint="eastAsia"/>
                                <w:b/>
                              </w:rPr>
                              <w:t>終結</w:t>
                            </w:r>
                            <w:r>
                              <w:rPr>
                                <w:rFonts w:hint="eastAsia"/>
                                <w:b/>
                              </w:rPr>
                              <w:t>？</w:t>
                            </w:r>
                            <w:r w:rsidRPr="004B5731">
                              <w:rPr>
                                <w:rFonts w:hint="eastAsia"/>
                                <w:b/>
                              </w:rPr>
                              <w:t xml:space="preserve">　繰り返し</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7" style="position:absolute;left:0;text-align:left;margin-left:161.6pt;margin-top:8.2pt;width:116.15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">
                <v:textbox inset="5.85pt,.7pt,5.85pt,.7pt">
                  <w:txbxContent>
                    <w:p w:rsidR="00B90B47" w:rsidRPr="004B5731" w:rsidRDefault="00B90B47" w:rsidP="00B90B47">
                      <w:pPr>
                        <w:jc w:val="center"/>
                        <w:rPr>
                          <w:rFonts w:hint="eastAsia"/>
                          <w:b/>
                        </w:rPr>
                      </w:pPr>
                      <w:r w:rsidRPr="004B5731">
                        <w:rPr>
                          <w:rFonts w:hint="eastAsia"/>
                          <w:b/>
                        </w:rPr>
                        <w:t>終結</w:t>
                      </w:r>
                      <w:r>
                        <w:rPr>
                          <w:rFonts w:hint="eastAsia"/>
                          <w:b/>
                        </w:rPr>
                        <w:t>？</w:t>
                      </w:r>
                      <w:r w:rsidRPr="004B5731">
                        <w:rPr>
                          <w:rFonts w:hint="eastAsia"/>
                          <w:b/>
                        </w:rPr>
                        <w:t xml:space="preserve">　繰り返し</w:t>
                      </w:r>
                      <w:r>
                        <w:rPr>
                          <w:rFonts w:hint="eastAsia"/>
                          <w:b/>
                        </w:rPr>
                        <w:t>？</w:t>
                      </w:r>
                    </w:p>
                  </w:txbxContent>
                </v:textbox>
              </v:rect>
            </w:pict>
          </mc:Fallback>
        </mc:AlternateContent>
      </w:r>
      <w:r w:rsidRPr="00B90B47">
        <w:rPr>
          <w:noProof/>
          <w:szCs w:val="21"/>
        </w:rPr>
        <mc:AlternateContent>
          <mc:Choice Requires="wps">
            <w:drawing>
              <wp:anchor distT="0" distB="0" distL="114300" distR="114300" simplePos="0" relativeHeight="251660288" behindDoc="0" locked="0" layoutInCell="1" allowOverlap="1">
                <wp:simplePos x="0" y="0"/>
                <wp:positionH relativeFrom="column">
                  <wp:posOffset>1346835</wp:posOffset>
                </wp:positionH>
                <wp:positionV relativeFrom="paragraph">
                  <wp:posOffset>0</wp:posOffset>
                </wp:positionV>
                <wp:extent cx="485775" cy="416560"/>
                <wp:effectExtent l="32385" t="9525" r="34290" b="12065"/>
                <wp:wrapNone/>
                <wp:docPr id="2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165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01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06.05pt;margin-top:0;width:38.25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">
                <v:textbox inset="5.85pt,.7pt,5.85pt,.7pt"/>
              </v:shape>
            </w:pict>
          </mc:Fallback>
        </mc:AlternateContent>
      </w:r>
    </w:p>
    <w:p w:rsidR="00B90B47" w:rsidRPr="00B90B47" w:rsidRDefault="00B90B47" w:rsidP="00B90B47">
      <w:pPr>
        <w:ind w:left="1029" w:hangingChars="490" w:hanging="1029"/>
        <w:jc w:val="center"/>
        <w:rPr>
          <w:rFonts w:hint="eastAsia"/>
          <w:szCs w:val="21"/>
        </w:rPr>
      </w:pPr>
    </w:p>
    <w:p w:rsidR="00B90B47" w:rsidRPr="00B90B47" w:rsidRDefault="00B90B47" w:rsidP="00B90B47">
      <w:pPr>
        <w:jc w:val="center"/>
        <w:rPr>
          <w:rFonts w:hint="eastAsia"/>
          <w:b/>
          <w:szCs w:val="21"/>
          <w:bdr w:val="single" w:sz="4" w:space="0" w:color="auto"/>
        </w:rPr>
      </w:pPr>
      <w:r w:rsidRPr="00B90B47">
        <w:rPr>
          <w:rFonts w:hint="eastAsia"/>
          <w:b/>
          <w:szCs w:val="21"/>
          <w:bdr w:val="single" w:sz="4" w:space="0" w:color="auto"/>
        </w:rPr>
        <w:t>必要性がなくなった場合、ご家族への説明、経過記録の終結</w:t>
      </w:r>
      <w:r w:rsidRPr="00B90B47">
        <w:rPr>
          <w:rFonts w:hint="eastAsia"/>
          <w:szCs w:val="21"/>
        </w:rPr>
        <w:t xml:space="preserve">　※４</w:t>
      </w:r>
    </w:p>
    <w:p w:rsidR="00B90B47" w:rsidRPr="00D629A0" w:rsidRDefault="00B90B47" w:rsidP="00B90B47">
      <w:pPr>
        <w:ind w:left="1029" w:hangingChars="490" w:hanging="1029"/>
        <w:jc w:val="center"/>
        <w:rPr>
          <w:rFonts w:hint="eastAsia"/>
          <w:szCs w:val="20"/>
        </w:rPr>
      </w:pPr>
    </w:p>
    <w:p w:rsidR="00B90B47" w:rsidRDefault="00B90B47" w:rsidP="00B90B47">
      <w:pPr>
        <w:ind w:left="1029" w:hangingChars="490" w:hanging="1029"/>
        <w:jc w:val="left"/>
        <w:rPr>
          <w:rFonts w:hint="eastAsia"/>
          <w:szCs w:val="20"/>
        </w:rPr>
      </w:pPr>
    </w:p>
    <w:p w:rsidR="00B90B47" w:rsidRDefault="00B90B47" w:rsidP="00B90B47">
      <w:pPr>
        <w:ind w:left="630" w:hangingChars="300" w:hanging="630"/>
        <w:jc w:val="left"/>
        <w:rPr>
          <w:rFonts w:hint="eastAsia"/>
          <w:szCs w:val="20"/>
        </w:rPr>
      </w:pPr>
      <w:r>
        <w:rPr>
          <w:rFonts w:hint="eastAsia"/>
          <w:szCs w:val="20"/>
        </w:rPr>
        <w:t>※１．会議の議題は、必要と思われた経緯、代替案、拘束時間、拘束媒体、期間、ご本人やご家族の意向等</w:t>
      </w:r>
    </w:p>
    <w:p w:rsidR="00B90B47" w:rsidRDefault="00B90B47" w:rsidP="00B90B47">
      <w:pPr>
        <w:ind w:left="630" w:hangingChars="300" w:hanging="630"/>
        <w:jc w:val="left"/>
        <w:rPr>
          <w:rFonts w:hint="eastAsia"/>
          <w:szCs w:val="20"/>
        </w:rPr>
      </w:pPr>
      <w:r>
        <w:rPr>
          <w:rFonts w:hint="eastAsia"/>
          <w:szCs w:val="20"/>
        </w:rPr>
        <w:t>※２．会議にはご家族の参加を促してください。参加されない場合においても、議事内容は連絡をしてください。</w:t>
      </w:r>
    </w:p>
    <w:p w:rsidR="00B90B47" w:rsidRDefault="00B90B47" w:rsidP="00B90B47">
      <w:pPr>
        <w:ind w:left="630" w:hangingChars="300" w:hanging="630"/>
        <w:jc w:val="left"/>
        <w:rPr>
          <w:rFonts w:hint="eastAsia"/>
          <w:szCs w:val="20"/>
        </w:rPr>
      </w:pPr>
      <w:r>
        <w:rPr>
          <w:rFonts w:hint="eastAsia"/>
          <w:szCs w:val="20"/>
        </w:rPr>
        <w:t>※３．対面説明の時</w:t>
      </w:r>
      <w:r w:rsidR="0093164A">
        <w:rPr>
          <w:rFonts w:hint="eastAsia"/>
          <w:szCs w:val="20"/>
        </w:rPr>
        <w:t>には、身体拘束を継続する場合、定期なカンファレンスへの参加及び</w:t>
      </w:r>
      <w:bookmarkStart w:id="0" w:name="_GoBack"/>
      <w:bookmarkEnd w:id="0"/>
      <w:r>
        <w:rPr>
          <w:rFonts w:hint="eastAsia"/>
          <w:szCs w:val="20"/>
        </w:rPr>
        <w:t>身体拘束に関する説明書への署名捺印が必要になる事をご理解頂いて下さい。</w:t>
      </w:r>
    </w:p>
    <w:p w:rsidR="00B90B47" w:rsidRPr="00B90B47" w:rsidRDefault="00B90B47" w:rsidP="00B90B47">
      <w:pPr>
        <w:ind w:left="630" w:hangingChars="300" w:hanging="630"/>
        <w:jc w:val="left"/>
        <w:rPr>
          <w:rFonts w:hint="eastAsia"/>
          <w:szCs w:val="20"/>
        </w:rPr>
      </w:pPr>
      <w:r>
        <w:rPr>
          <w:rFonts w:hint="eastAsia"/>
          <w:szCs w:val="20"/>
        </w:rPr>
        <w:t>※４．長期入院は、身体拘束の解除として考えてください。退院後、必要性があるとみなされる場合、同じ過程の初期段階から実施してください。</w:t>
      </w:r>
    </w:p>
    <w:sectPr w:rsidR="00B90B47" w:rsidRPr="00B90B47" w:rsidSect="00B01D94">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l‡r… S… V…b… N"/>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94"/>
    <w:rsid w:val="00000EAB"/>
    <w:rsid w:val="000042AC"/>
    <w:rsid w:val="0005682D"/>
    <w:rsid w:val="00092228"/>
    <w:rsid w:val="000A0ADB"/>
    <w:rsid w:val="000B54ED"/>
    <w:rsid w:val="000E5F5A"/>
    <w:rsid w:val="001022B8"/>
    <w:rsid w:val="00107B67"/>
    <w:rsid w:val="001461C0"/>
    <w:rsid w:val="00155F5D"/>
    <w:rsid w:val="0016751D"/>
    <w:rsid w:val="002760F6"/>
    <w:rsid w:val="00296440"/>
    <w:rsid w:val="003D2BA5"/>
    <w:rsid w:val="00403F1B"/>
    <w:rsid w:val="00432DE8"/>
    <w:rsid w:val="00457152"/>
    <w:rsid w:val="004653FD"/>
    <w:rsid w:val="00471668"/>
    <w:rsid w:val="004B7CEF"/>
    <w:rsid w:val="00506185"/>
    <w:rsid w:val="0054315E"/>
    <w:rsid w:val="00551023"/>
    <w:rsid w:val="00615F8F"/>
    <w:rsid w:val="006C3932"/>
    <w:rsid w:val="006F4144"/>
    <w:rsid w:val="0074728E"/>
    <w:rsid w:val="00751795"/>
    <w:rsid w:val="00763147"/>
    <w:rsid w:val="00774D39"/>
    <w:rsid w:val="007F4EA1"/>
    <w:rsid w:val="00804FF0"/>
    <w:rsid w:val="008515F7"/>
    <w:rsid w:val="00900574"/>
    <w:rsid w:val="00917DAA"/>
    <w:rsid w:val="0093164A"/>
    <w:rsid w:val="009715B5"/>
    <w:rsid w:val="00991C0A"/>
    <w:rsid w:val="00A17972"/>
    <w:rsid w:val="00A21F0B"/>
    <w:rsid w:val="00A606C4"/>
    <w:rsid w:val="00B01D94"/>
    <w:rsid w:val="00B04493"/>
    <w:rsid w:val="00B14FAA"/>
    <w:rsid w:val="00B90B47"/>
    <w:rsid w:val="00BA6144"/>
    <w:rsid w:val="00BB779D"/>
    <w:rsid w:val="00BD1375"/>
    <w:rsid w:val="00C92300"/>
    <w:rsid w:val="00CB50A9"/>
    <w:rsid w:val="00CB7C5F"/>
    <w:rsid w:val="00CD4E70"/>
    <w:rsid w:val="00CE02F3"/>
    <w:rsid w:val="00CF4E87"/>
    <w:rsid w:val="00D02363"/>
    <w:rsid w:val="00D24634"/>
    <w:rsid w:val="00D379DF"/>
    <w:rsid w:val="00D6154A"/>
    <w:rsid w:val="00E076D8"/>
    <w:rsid w:val="00E24880"/>
    <w:rsid w:val="00E72AA0"/>
    <w:rsid w:val="00F03B15"/>
    <w:rsid w:val="00F36A1C"/>
    <w:rsid w:val="00F47F2B"/>
    <w:rsid w:val="00FD61CF"/>
    <w:rsid w:val="00FF5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1C78E6-A306-435C-9AD3-47B594F7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D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1D94"/>
    <w:pPr>
      <w:tabs>
        <w:tab w:val="center" w:pos="4252"/>
        <w:tab w:val="right" w:pos="8504"/>
      </w:tabs>
      <w:snapToGrid w:val="0"/>
    </w:pPr>
  </w:style>
  <w:style w:type="character" w:customStyle="1" w:styleId="a4">
    <w:name w:val="ヘッダー (文字)"/>
    <w:basedOn w:val="a0"/>
    <w:link w:val="a3"/>
    <w:rsid w:val="00B01D94"/>
    <w:rPr>
      <w:rFonts w:ascii="Century" w:eastAsia="ＭＳ 明朝" w:hAnsi="Century" w:cs="Times New Roman"/>
      <w:szCs w:val="24"/>
    </w:rPr>
  </w:style>
  <w:style w:type="table" w:styleId="a5">
    <w:name w:val="Table Grid"/>
    <w:basedOn w:val="a1"/>
    <w:uiPriority w:val="39"/>
    <w:rsid w:val="0091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79DF"/>
    <w:pPr>
      <w:widowControl w:val="0"/>
      <w:autoSpaceDE w:val="0"/>
      <w:autoSpaceDN w:val="0"/>
      <w:adjustRightInd w:val="0"/>
    </w:pPr>
    <w:rPr>
      <w:rFonts w:ascii="ＭＳ 明朝" w:eastAsia="ＭＳ 明朝" w:cs="ＭＳ 明朝"/>
      <w:color w:val="000000"/>
      <w:kern w:val="0"/>
      <w:sz w:val="24"/>
      <w:szCs w:val="24"/>
    </w:rPr>
  </w:style>
  <w:style w:type="character" w:styleId="a6">
    <w:name w:val="Strong"/>
    <w:qFormat/>
    <w:rsid w:val="00296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1180</Words>
  <Characters>6727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千尋</dc:creator>
  <cp:keywords/>
  <dc:description/>
  <cp:lastModifiedBy>遠藤 千尋</cp:lastModifiedBy>
  <cp:revision>59</cp:revision>
  <dcterms:created xsi:type="dcterms:W3CDTF">2017-03-16T04:48:00Z</dcterms:created>
  <dcterms:modified xsi:type="dcterms:W3CDTF">2017-03-16T07:05:00Z</dcterms:modified>
</cp:coreProperties>
</file>